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9A049" w14:textId="7700ECAA" w:rsidR="00883623" w:rsidRDefault="00883623" w:rsidP="6A2657AF">
      <w:pPr>
        <w:spacing w:line="257" w:lineRule="auto"/>
      </w:pPr>
    </w:p>
    <w:p w14:paraId="38FDF871" w14:textId="0230C937" w:rsidR="005A6D6E" w:rsidRDefault="005A6D6E" w:rsidP="00883623">
      <w:pPr>
        <w:rPr>
          <w:rFonts w:ascii="DK Coal Brush" w:hAnsi="DK Coal Brush"/>
          <w:sz w:val="40"/>
          <w:szCs w:val="40"/>
          <w:lang w:val="fr-CA"/>
        </w:rPr>
      </w:pPr>
    </w:p>
    <w:p w14:paraId="24A4055E" w14:textId="436EBE71" w:rsidR="005A6D6E" w:rsidRDefault="005A6D6E" w:rsidP="00883623">
      <w:pPr>
        <w:rPr>
          <w:rFonts w:ascii="DK Coal Brush" w:hAnsi="DK Coal Brush"/>
          <w:sz w:val="40"/>
          <w:szCs w:val="40"/>
          <w:lang w:val="fr-CA"/>
        </w:rPr>
      </w:pPr>
    </w:p>
    <w:p w14:paraId="0A8CD6FC" w14:textId="58204488" w:rsidR="005A6D6E" w:rsidRDefault="005A6D6E" w:rsidP="00883623">
      <w:pPr>
        <w:rPr>
          <w:rFonts w:ascii="DK Coal Brush" w:hAnsi="DK Coal Brush"/>
          <w:sz w:val="40"/>
          <w:szCs w:val="40"/>
          <w:lang w:val="fr-CA"/>
        </w:rPr>
      </w:pPr>
    </w:p>
    <w:p w14:paraId="68F1FE14" w14:textId="77777777" w:rsidR="005A6D6E" w:rsidRPr="00883623" w:rsidRDefault="005A6D6E" w:rsidP="00883623">
      <w:pPr>
        <w:rPr>
          <w:sz w:val="40"/>
          <w:szCs w:val="40"/>
        </w:rPr>
      </w:pPr>
    </w:p>
    <w:p w14:paraId="446C1EE5" w14:textId="073B1886" w:rsidR="00CF3C54" w:rsidRPr="00CF3C54" w:rsidRDefault="00CF3C54" w:rsidP="00CF3C54">
      <w:pPr>
        <w:spacing w:line="257" w:lineRule="auto"/>
        <w:rPr>
          <w:sz w:val="48"/>
          <w:szCs w:val="48"/>
        </w:rPr>
        <w:sectPr w:rsidR="00CF3C54" w:rsidRPr="00CF3C54"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42589E">
      <w:pPr>
        <w:pStyle w:val="Consignesetmatriel-titres"/>
        <w:numPr>
          <w:ilvl w:val="0"/>
          <w:numId w:val="6"/>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42589E">
      <w:pPr>
        <w:pStyle w:val="Consignesetmatriel-titres"/>
        <w:numPr>
          <w:ilvl w:val="0"/>
          <w:numId w:val="6"/>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42589E">
      <w:pPr>
        <w:pStyle w:val="Consignesetmatriel-titres"/>
        <w:numPr>
          <w:ilvl w:val="0"/>
          <w:numId w:val="6"/>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8"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42589E">
      <w:pPr>
        <w:pStyle w:val="Consignesetmatriel-titres"/>
        <w:numPr>
          <w:ilvl w:val="0"/>
          <w:numId w:val="6"/>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42589E">
      <w:pPr>
        <w:pStyle w:val="Consignesetmatriel-titres"/>
        <w:numPr>
          <w:ilvl w:val="0"/>
          <w:numId w:val="6"/>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 w14:paraId="33D0A43B" w14:textId="77777777" w:rsidR="008A67E8" w:rsidRDefault="008A67E8"/>
    <w:p w14:paraId="66393995" w14:textId="77777777" w:rsidR="008A67E8" w:rsidRDefault="008A67E8"/>
    <w:p w14:paraId="3C62F447" w14:textId="77777777" w:rsidR="008A67E8" w:rsidRDefault="008A67E8"/>
    <w:p w14:paraId="3B4217E4" w14:textId="77777777" w:rsidR="008A67E8" w:rsidRDefault="008A67E8"/>
    <w:p w14:paraId="719B6655" w14:textId="77777777" w:rsidR="008A67E8" w:rsidRDefault="008A67E8"/>
    <w:p w14:paraId="71B1C948" w14:textId="77777777" w:rsidR="008A67E8" w:rsidRDefault="008A67E8"/>
    <w:p w14:paraId="4C83B97B" w14:textId="77777777" w:rsidR="008A67E8" w:rsidRDefault="008A67E8"/>
    <w:p w14:paraId="746F73EE" w14:textId="77777777" w:rsidR="008A67E8" w:rsidRDefault="008A67E8"/>
    <w:p w14:paraId="7DDBB22C" w14:textId="4E1841E9" w:rsidR="008A67E8" w:rsidRDefault="008A67E8" w:rsidP="008A67E8">
      <w:pPr>
        <w:pStyle w:val="Titredelactivit"/>
        <w:spacing w:before="0"/>
        <w:rPr>
          <w:sz w:val="36"/>
          <w:szCs w:val="36"/>
          <w:lang w:val="fr-CA"/>
        </w:rPr>
      </w:pPr>
      <w:r>
        <w:rPr>
          <w:lang w:val="fr-CA"/>
        </w:rPr>
        <w:t xml:space="preserve">Grammaire </w:t>
      </w:r>
      <w:r w:rsidRPr="008A67E8">
        <w:rPr>
          <w:sz w:val="36"/>
          <w:szCs w:val="36"/>
          <w:lang w:val="fr-CA"/>
        </w:rPr>
        <w:t>(ajout des enseignantes)</w:t>
      </w:r>
    </w:p>
    <w:p w14:paraId="34E0CB5E" w14:textId="77777777" w:rsidR="008A67E8" w:rsidRDefault="008A67E8" w:rsidP="008A67E8">
      <w:pPr>
        <w:pStyle w:val="Consignesetmatriel-titres"/>
      </w:pPr>
      <w:r w:rsidRPr="00B14054">
        <w:t>Consigne à l’élève</w:t>
      </w:r>
    </w:p>
    <w:p w14:paraId="4A35083F" w14:textId="2EE6A519" w:rsidR="008A67E8" w:rsidRDefault="008A67E8" w:rsidP="008A67E8">
      <w:pPr>
        <w:pStyle w:val="Consignesetmatriel-titres"/>
        <w:rPr>
          <w:rFonts w:eastAsia="Comic Sans MS" w:cs="Arial"/>
          <w:b w:val="0"/>
          <w:color w:val="auto"/>
          <w:sz w:val="22"/>
          <w:szCs w:val="22"/>
        </w:rPr>
      </w:pPr>
      <w:r w:rsidRPr="008A67E8">
        <w:rPr>
          <w:rFonts w:eastAsia="Comic Sans MS" w:cs="Arial"/>
          <w:b w:val="0"/>
          <w:color w:val="auto"/>
          <w:sz w:val="22"/>
          <w:szCs w:val="22"/>
        </w:rPr>
        <w:t xml:space="preserve">Voici des exercices de grammaire. </w:t>
      </w:r>
      <w:r w:rsidRPr="008A67E8">
        <w:rPr>
          <w:rFonts w:eastAsia="Comic Sans MS" w:cs="Arial"/>
          <w:b w:val="0"/>
          <w:color w:val="auto"/>
          <w:sz w:val="22"/>
          <w:szCs w:val="22"/>
        </w:rPr>
        <w:t>Vous êtes libres de les imprimer, les faire oralement ou bien dans un cahier canada.</w:t>
      </w:r>
    </w:p>
    <w:p w14:paraId="615882A7" w14:textId="77777777" w:rsidR="008A67E8" w:rsidRPr="008A67E8" w:rsidRDefault="008A67E8" w:rsidP="008A67E8">
      <w:pPr>
        <w:pStyle w:val="Consignesetmatriel-titres"/>
      </w:pPr>
    </w:p>
    <w:p w14:paraId="32CF173B" w14:textId="77777777" w:rsidR="008A67E8" w:rsidRDefault="008A67E8" w:rsidP="008A67E8">
      <w:pPr>
        <w:spacing w:line="257" w:lineRule="auto"/>
        <w:rPr>
          <w:rFonts w:ascii="DK Coal Brush" w:eastAsia="DK Coal Brush" w:hAnsi="DK Coal Brush" w:cs="DK Coal Brush"/>
          <w:sz w:val="32"/>
          <w:szCs w:val="32"/>
        </w:rPr>
      </w:pPr>
      <w:r>
        <w:rPr>
          <w:rFonts w:ascii="DK Coal Brush" w:eastAsia="DK Coal Brush" w:hAnsi="DK Coal Brush" w:cs="DK Coal Brush"/>
          <w:sz w:val="32"/>
          <w:szCs w:val="32"/>
        </w:rPr>
        <w:t>Les synonymes et les antonymes exercice</w:t>
      </w:r>
      <w:r>
        <w:rPr>
          <w:rFonts w:ascii="Calibri" w:eastAsia="DK Coal Brush" w:hAnsi="Calibri" w:cs="Calibri"/>
          <w:sz w:val="32"/>
          <w:szCs w:val="32"/>
        </w:rPr>
        <w:t> </w:t>
      </w:r>
      <w:r>
        <w:rPr>
          <w:rFonts w:ascii="DK Coal Brush" w:eastAsia="DK Coal Brush" w:hAnsi="DK Coal Brush" w:cs="DK Coal Brush"/>
          <w:sz w:val="32"/>
          <w:szCs w:val="32"/>
        </w:rPr>
        <w:t>:</w:t>
      </w:r>
    </w:p>
    <w:p w14:paraId="4DBB0514" w14:textId="77777777" w:rsidR="008A67E8" w:rsidRDefault="008A67E8" w:rsidP="008A67E8">
      <w:pPr>
        <w:spacing w:line="257" w:lineRule="auto"/>
      </w:pPr>
      <w:hyperlink r:id="rId19" w:history="1">
        <w:r>
          <w:rPr>
            <w:rStyle w:val="Lienhypertexte"/>
          </w:rPr>
          <w:t>https://www.pearsonerpi.com/uploads/pdf_extracts/fiche-3-synonymes-antonymes.pdf</w:t>
        </w:r>
      </w:hyperlink>
    </w:p>
    <w:p w14:paraId="1ABEB785" w14:textId="77777777" w:rsidR="008A67E8" w:rsidRDefault="008A67E8" w:rsidP="008A67E8">
      <w:pPr>
        <w:spacing w:line="257" w:lineRule="auto"/>
        <w:rPr>
          <w:rFonts w:ascii="DK Coal Brush" w:eastAsia="DK Coal Brush" w:hAnsi="DK Coal Brush" w:cs="DK Coal Brush"/>
          <w:sz w:val="32"/>
          <w:szCs w:val="32"/>
        </w:rPr>
      </w:pPr>
    </w:p>
    <w:p w14:paraId="21932855" w14:textId="77777777" w:rsidR="008A67E8" w:rsidRDefault="008A67E8" w:rsidP="008A67E8">
      <w:pPr>
        <w:spacing w:line="257" w:lineRule="auto"/>
        <w:rPr>
          <w:rFonts w:ascii="DK Coal Brush" w:eastAsia="DK Coal Brush" w:hAnsi="DK Coal Brush" w:cs="DK Coal Brush"/>
          <w:sz w:val="32"/>
          <w:szCs w:val="32"/>
        </w:rPr>
      </w:pPr>
      <w:r>
        <w:rPr>
          <w:rFonts w:ascii="DK Coal Brush" w:eastAsia="DK Coal Brush" w:hAnsi="DK Coal Brush" w:cs="DK Coal Brush"/>
          <w:sz w:val="32"/>
          <w:szCs w:val="32"/>
        </w:rPr>
        <w:t xml:space="preserve">Les synonymes et </w:t>
      </w:r>
      <w:proofErr w:type="gramStart"/>
      <w:r>
        <w:rPr>
          <w:rFonts w:ascii="DK Coal Brush" w:eastAsia="DK Coal Brush" w:hAnsi="DK Coal Brush" w:cs="DK Coal Brush"/>
          <w:sz w:val="32"/>
          <w:szCs w:val="32"/>
        </w:rPr>
        <w:t>les antonymes corrigé</w:t>
      </w:r>
      <w:proofErr w:type="gramEnd"/>
      <w:r>
        <w:rPr>
          <w:rFonts w:ascii="Calibri" w:eastAsia="DK Coal Brush" w:hAnsi="Calibri" w:cs="Calibri"/>
          <w:sz w:val="32"/>
          <w:szCs w:val="32"/>
        </w:rPr>
        <w:t> </w:t>
      </w:r>
      <w:r>
        <w:rPr>
          <w:rFonts w:ascii="DK Coal Brush" w:eastAsia="DK Coal Brush" w:hAnsi="DK Coal Brush" w:cs="DK Coal Brush"/>
          <w:sz w:val="32"/>
          <w:szCs w:val="32"/>
        </w:rPr>
        <w:t>:</w:t>
      </w:r>
    </w:p>
    <w:p w14:paraId="257F1581" w14:textId="77777777" w:rsidR="008A67E8" w:rsidRDefault="008A67E8" w:rsidP="008A67E8">
      <w:pPr>
        <w:spacing w:line="257" w:lineRule="auto"/>
      </w:pPr>
      <w:hyperlink r:id="rId20" w:history="1">
        <w:r>
          <w:rPr>
            <w:rStyle w:val="Lienhypertexte"/>
          </w:rPr>
          <w:t>https://www.pearsonerpi.com/uploads/pdf_extracts/fiche-3-synonymes-antonymes-corrige.pdf</w:t>
        </w:r>
      </w:hyperlink>
    </w:p>
    <w:p w14:paraId="1768BA6D" w14:textId="77777777" w:rsidR="008A67E8" w:rsidRDefault="008A67E8" w:rsidP="008A67E8">
      <w:pPr>
        <w:spacing w:line="257" w:lineRule="auto"/>
        <w:rPr>
          <w:rFonts w:ascii="DK Coal Brush" w:eastAsia="DK Coal Brush" w:hAnsi="DK Coal Brush" w:cs="DK Coal Brush"/>
          <w:sz w:val="32"/>
          <w:szCs w:val="32"/>
        </w:rPr>
      </w:pPr>
    </w:p>
    <w:p w14:paraId="27C4A2CB" w14:textId="77777777" w:rsidR="008A67E8" w:rsidRPr="00883623" w:rsidRDefault="008A67E8" w:rsidP="008A67E8">
      <w:pPr>
        <w:spacing w:line="257" w:lineRule="auto"/>
        <w:rPr>
          <w:rFonts w:ascii="DK Coal Brush" w:eastAsia="DK Coal Brush" w:hAnsi="DK Coal Brush" w:cs="DK Coal Brush"/>
          <w:sz w:val="32"/>
          <w:szCs w:val="32"/>
        </w:rPr>
      </w:pPr>
      <w:r>
        <w:rPr>
          <w:noProof/>
          <w:lang w:val="fr-CA" w:eastAsia="fr-CA"/>
        </w:rPr>
        <w:drawing>
          <wp:anchor distT="0" distB="0" distL="114300" distR="114300" simplePos="0" relativeHeight="251666944" behindDoc="1" locked="0" layoutInCell="1" allowOverlap="1" wp14:anchorId="75B199EB" wp14:editId="396ABE43">
            <wp:simplePos x="0" y="0"/>
            <wp:positionH relativeFrom="margin">
              <wp:posOffset>1616075</wp:posOffset>
            </wp:positionH>
            <wp:positionV relativeFrom="paragraph">
              <wp:posOffset>337820</wp:posOffset>
            </wp:positionV>
            <wp:extent cx="4029075" cy="430849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n et ant.PNG"/>
                    <pic:cNvPicPr/>
                  </pic:nvPicPr>
                  <pic:blipFill>
                    <a:blip r:embed="rId21">
                      <a:extLst>
                        <a:ext uri="{28A0092B-C50C-407E-A947-70E740481C1C}">
                          <a14:useLocalDpi xmlns:a14="http://schemas.microsoft.com/office/drawing/2010/main" val="0"/>
                        </a:ext>
                      </a:extLst>
                    </a:blip>
                    <a:stretch>
                      <a:fillRect/>
                    </a:stretch>
                  </pic:blipFill>
                  <pic:spPr>
                    <a:xfrm>
                      <a:off x="0" y="0"/>
                      <a:ext cx="4029075" cy="4308496"/>
                    </a:xfrm>
                    <a:prstGeom prst="rect">
                      <a:avLst/>
                    </a:prstGeom>
                  </pic:spPr>
                </pic:pic>
              </a:graphicData>
            </a:graphic>
            <wp14:sizeRelH relativeFrom="page">
              <wp14:pctWidth>0</wp14:pctWidth>
            </wp14:sizeRelH>
            <wp14:sizeRelV relativeFrom="page">
              <wp14:pctHeight>0</wp14:pctHeight>
            </wp14:sizeRelV>
          </wp:anchor>
        </w:drawing>
      </w:r>
      <w:r w:rsidRPr="3E507A9B">
        <w:rPr>
          <w:rFonts w:ascii="DK Coal Brush" w:eastAsia="DK Coal Brush" w:hAnsi="DK Coal Brush" w:cs="DK Coal Brush"/>
          <w:sz w:val="32"/>
          <w:szCs w:val="32"/>
        </w:rPr>
        <w:t>Rappel des règles grammaticales</w:t>
      </w:r>
      <w:r>
        <w:rPr>
          <w:rFonts w:ascii="DK Coal Brush" w:eastAsia="DK Coal Brush" w:hAnsi="DK Coal Brush" w:cs="DK Coal Brush"/>
          <w:sz w:val="32"/>
          <w:szCs w:val="32"/>
        </w:rPr>
        <w:t xml:space="preserve"> vues en classe</w:t>
      </w:r>
      <w:r w:rsidRPr="3E507A9B">
        <w:rPr>
          <w:rFonts w:ascii="DK Coal Brush" w:eastAsia="DK Coal Brush" w:hAnsi="DK Coal Brush" w:cs="DK Coal Brush"/>
          <w:sz w:val="32"/>
          <w:szCs w:val="32"/>
        </w:rPr>
        <w:t xml:space="preserve"> servant à réaliser l’exercice</w:t>
      </w:r>
      <w:r>
        <w:rPr>
          <w:rFonts w:ascii="Calibri" w:eastAsia="DK Coal Brush" w:hAnsi="Calibri" w:cs="Calibri"/>
          <w:sz w:val="32"/>
          <w:szCs w:val="32"/>
        </w:rPr>
        <w:t> </w:t>
      </w:r>
      <w:r>
        <w:rPr>
          <w:rFonts w:ascii="DK Coal Brush" w:eastAsia="DK Coal Brush" w:hAnsi="DK Coal Brush" w:cs="DK Coal Brush"/>
          <w:sz w:val="32"/>
          <w:szCs w:val="32"/>
        </w:rPr>
        <w:t xml:space="preserve">: </w:t>
      </w:r>
    </w:p>
    <w:p w14:paraId="3DA60C41" w14:textId="77777777" w:rsidR="008A67E8" w:rsidRDefault="008A67E8" w:rsidP="008A67E8"/>
    <w:p w14:paraId="2630F088" w14:textId="77777777" w:rsidR="008A67E8" w:rsidRDefault="008A67E8" w:rsidP="008A67E8"/>
    <w:p w14:paraId="3E885FDB" w14:textId="77777777" w:rsidR="008A67E8" w:rsidRDefault="008A67E8" w:rsidP="008A67E8"/>
    <w:p w14:paraId="10D23538" w14:textId="77777777" w:rsidR="008A67E8" w:rsidRDefault="008A67E8" w:rsidP="008A67E8">
      <w:pPr>
        <w:pStyle w:val="TDM-Nomdelamatire"/>
        <w:ind w:left="0"/>
      </w:pPr>
    </w:p>
    <w:p w14:paraId="6B5064F5" w14:textId="77777777" w:rsidR="008A67E8" w:rsidRDefault="008A67E8" w:rsidP="008A67E8">
      <w:pPr>
        <w:pStyle w:val="TDM-Titredelactivit"/>
      </w:pPr>
    </w:p>
    <w:p w14:paraId="063DED04" w14:textId="77777777" w:rsidR="008A67E8" w:rsidRDefault="008A67E8" w:rsidP="008A67E8">
      <w:pPr>
        <w:pStyle w:val="TDM-Nomdelamatire"/>
      </w:pPr>
    </w:p>
    <w:p w14:paraId="10BA560C" w14:textId="77777777" w:rsidR="008A67E8" w:rsidRDefault="008A67E8" w:rsidP="008A67E8">
      <w:pPr>
        <w:pStyle w:val="TDM-Titredelactivit"/>
      </w:pPr>
    </w:p>
    <w:p w14:paraId="5783C88C" w14:textId="77777777" w:rsidR="008A67E8" w:rsidRDefault="008A67E8" w:rsidP="008A67E8">
      <w:pPr>
        <w:pStyle w:val="TDM-Nomdelamatire"/>
      </w:pPr>
    </w:p>
    <w:p w14:paraId="51A3DB17" w14:textId="77777777" w:rsidR="008A67E8" w:rsidRDefault="008A67E8" w:rsidP="008A67E8">
      <w:pPr>
        <w:pStyle w:val="TDM-Titredelactivit"/>
      </w:pPr>
    </w:p>
    <w:p w14:paraId="1618DFFE" w14:textId="77777777" w:rsidR="008A67E8" w:rsidRDefault="008A67E8" w:rsidP="008A67E8">
      <w:pPr>
        <w:pStyle w:val="TDM-Nomdelamatire"/>
      </w:pPr>
    </w:p>
    <w:p w14:paraId="5355D68F" w14:textId="77777777" w:rsidR="008A67E8" w:rsidRDefault="008A67E8" w:rsidP="008A67E8">
      <w:pPr>
        <w:pStyle w:val="TDM-Titredelactivit"/>
      </w:pPr>
    </w:p>
    <w:p w14:paraId="1F150A23" w14:textId="77777777" w:rsidR="008A67E8" w:rsidRDefault="008A67E8" w:rsidP="008A67E8">
      <w:pPr>
        <w:pStyle w:val="TDM-Nomdelamatire"/>
      </w:pPr>
    </w:p>
    <w:p w14:paraId="0532A08F" w14:textId="77777777" w:rsidR="008A67E8" w:rsidRDefault="008A67E8" w:rsidP="008A67E8">
      <w:pPr>
        <w:pStyle w:val="TDM-Titredelactivit"/>
      </w:pPr>
    </w:p>
    <w:p w14:paraId="02463823" w14:textId="77777777" w:rsidR="008A67E8" w:rsidRDefault="008A67E8" w:rsidP="008A67E8">
      <w:pPr>
        <w:pStyle w:val="TDM-Nomdelamatire"/>
      </w:pPr>
    </w:p>
    <w:p w14:paraId="5AE4544E" w14:textId="77777777" w:rsidR="008A67E8" w:rsidRDefault="008A67E8" w:rsidP="008A67E8">
      <w:pPr>
        <w:pStyle w:val="TDM-Titredelactivit"/>
      </w:pPr>
    </w:p>
    <w:p w14:paraId="04831A05" w14:textId="77777777" w:rsidR="008A67E8" w:rsidRPr="008A67E8" w:rsidRDefault="008A67E8" w:rsidP="008A67E8">
      <w:pPr>
        <w:pStyle w:val="TDM-Nomdelamatire"/>
      </w:pPr>
    </w:p>
    <w:p w14:paraId="1656F90B" w14:textId="6D7CC82C" w:rsidR="008A67E8" w:rsidRDefault="008A67E8" w:rsidP="008A67E8">
      <w:pPr>
        <w:pStyle w:val="Titredelactivit"/>
        <w:spacing w:before="0"/>
        <w:rPr>
          <w:sz w:val="36"/>
          <w:szCs w:val="36"/>
          <w:lang w:val="fr-CA"/>
        </w:rPr>
      </w:pPr>
      <w:r>
        <w:rPr>
          <w:lang w:val="fr-CA"/>
        </w:rPr>
        <w:lastRenderedPageBreak/>
        <w:t>Lecture</w:t>
      </w:r>
      <w:r>
        <w:rPr>
          <w:lang w:val="fr-CA"/>
        </w:rPr>
        <w:t xml:space="preserve"> </w:t>
      </w:r>
      <w:r w:rsidRPr="008A67E8">
        <w:rPr>
          <w:sz w:val="36"/>
          <w:szCs w:val="36"/>
          <w:lang w:val="fr-CA"/>
        </w:rPr>
        <w:t>(ajout des enseignantes)</w:t>
      </w:r>
    </w:p>
    <w:p w14:paraId="627126F3" w14:textId="77777777" w:rsidR="008A67E8" w:rsidRPr="008A67E8" w:rsidRDefault="008A67E8" w:rsidP="008A67E8">
      <w:pPr>
        <w:spacing w:line="257" w:lineRule="auto"/>
        <w:ind w:left="360"/>
        <w:rPr>
          <w:rFonts w:cs="Arial"/>
          <w:sz w:val="22"/>
          <w:szCs w:val="22"/>
        </w:rPr>
      </w:pPr>
      <w:r w:rsidRPr="008A67E8">
        <w:rPr>
          <w:rFonts w:cs="Arial"/>
          <w:sz w:val="22"/>
          <w:szCs w:val="22"/>
        </w:rPr>
        <w:t>Petit livre </w:t>
      </w:r>
      <w:r w:rsidRPr="008A67E8">
        <w:rPr>
          <w:rFonts w:cs="Arial"/>
          <w:i/>
          <w:iCs/>
          <w:sz w:val="22"/>
          <w:szCs w:val="22"/>
        </w:rPr>
        <w:t xml:space="preserve">Un fantôme sur trois pattes </w:t>
      </w:r>
      <w:hyperlink r:id="rId22" w:history="1">
        <w:r w:rsidRPr="008A67E8">
          <w:rPr>
            <w:rStyle w:val="Lienhypertexte"/>
            <w:rFonts w:cs="Arial"/>
            <w:sz w:val="22"/>
            <w:szCs w:val="22"/>
          </w:rPr>
          <w:t>https://www.pearsonerpi.com/uploads/pdf_extracts/livret-fantome-sur-trois-pattes.pdf</w:t>
        </w:r>
      </w:hyperlink>
    </w:p>
    <w:p w14:paraId="29F016FD" w14:textId="77777777" w:rsidR="008A67E8" w:rsidRPr="008A67E8" w:rsidRDefault="008A67E8" w:rsidP="008A67E8">
      <w:pPr>
        <w:spacing w:line="257" w:lineRule="auto"/>
        <w:ind w:left="360"/>
        <w:rPr>
          <w:rFonts w:cs="Arial"/>
          <w:sz w:val="22"/>
          <w:szCs w:val="22"/>
        </w:rPr>
      </w:pPr>
    </w:p>
    <w:p w14:paraId="2AD2937B" w14:textId="000F8B02" w:rsidR="008A67E8" w:rsidRPr="008A67E8" w:rsidRDefault="008A67E8" w:rsidP="009F490D">
      <w:pPr>
        <w:spacing w:line="257" w:lineRule="auto"/>
        <w:ind w:left="360"/>
        <w:rPr>
          <w:rFonts w:cs="Arial"/>
          <w:sz w:val="22"/>
          <w:szCs w:val="22"/>
        </w:rPr>
      </w:pPr>
      <w:r w:rsidRPr="008A67E8">
        <w:rPr>
          <w:rFonts w:cs="Arial"/>
          <w:sz w:val="22"/>
          <w:szCs w:val="22"/>
        </w:rPr>
        <w:t xml:space="preserve">Lire </w:t>
      </w:r>
      <w:r>
        <w:rPr>
          <w:rFonts w:cs="Arial"/>
          <w:sz w:val="22"/>
          <w:szCs w:val="22"/>
        </w:rPr>
        <w:t xml:space="preserve">les </w:t>
      </w:r>
      <w:r w:rsidRPr="008A67E8">
        <w:rPr>
          <w:rFonts w:cs="Arial"/>
          <w:sz w:val="22"/>
          <w:szCs w:val="22"/>
        </w:rPr>
        <w:t>chapitre</w:t>
      </w:r>
      <w:r>
        <w:rPr>
          <w:rFonts w:cs="Arial"/>
          <w:sz w:val="22"/>
          <w:szCs w:val="22"/>
        </w:rPr>
        <w:t>s</w:t>
      </w:r>
      <w:r w:rsidRPr="008A67E8">
        <w:rPr>
          <w:rFonts w:cs="Arial"/>
          <w:sz w:val="22"/>
          <w:szCs w:val="22"/>
        </w:rPr>
        <w:t xml:space="preserve"> 1 à 3, puis répondre aux questions ci-dessous : </w:t>
      </w:r>
      <w:r w:rsidRPr="008A67E8">
        <w:rPr>
          <w:rFonts w:cs="Arial"/>
          <w:noProof/>
          <w:sz w:val="22"/>
          <w:szCs w:val="22"/>
          <w:lang w:val="fr-CA" w:eastAsia="fr-CA"/>
        </w:rPr>
        <w:drawing>
          <wp:anchor distT="0" distB="0" distL="114300" distR="114300" simplePos="0" relativeHeight="251671040" behindDoc="0" locked="0" layoutInCell="1" allowOverlap="1" wp14:anchorId="47E8E798" wp14:editId="4D098D2E">
            <wp:simplePos x="0" y="0"/>
            <wp:positionH relativeFrom="margin">
              <wp:align>right</wp:align>
            </wp:positionH>
            <wp:positionV relativeFrom="paragraph">
              <wp:posOffset>9525</wp:posOffset>
            </wp:positionV>
            <wp:extent cx="1466850" cy="162433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stoire.PNG"/>
                    <pic:cNvPicPr/>
                  </pic:nvPicPr>
                  <pic:blipFill>
                    <a:blip r:embed="rId23">
                      <a:extLst>
                        <a:ext uri="{28A0092B-C50C-407E-A947-70E740481C1C}">
                          <a14:useLocalDpi xmlns:a14="http://schemas.microsoft.com/office/drawing/2010/main" val="0"/>
                        </a:ext>
                      </a:extLst>
                    </a:blip>
                    <a:stretch>
                      <a:fillRect/>
                    </a:stretch>
                  </pic:blipFill>
                  <pic:spPr>
                    <a:xfrm>
                      <a:off x="0" y="0"/>
                      <a:ext cx="1466850" cy="1624330"/>
                    </a:xfrm>
                    <a:prstGeom prst="rect">
                      <a:avLst/>
                    </a:prstGeom>
                  </pic:spPr>
                </pic:pic>
              </a:graphicData>
            </a:graphic>
            <wp14:sizeRelH relativeFrom="page">
              <wp14:pctWidth>0</wp14:pctWidth>
            </wp14:sizeRelH>
            <wp14:sizeRelV relativeFrom="page">
              <wp14:pctHeight>0</wp14:pctHeight>
            </wp14:sizeRelV>
          </wp:anchor>
        </w:drawing>
      </w:r>
    </w:p>
    <w:p w14:paraId="5975829B" w14:textId="3F12E492" w:rsidR="008A67E8" w:rsidRPr="008A67E8" w:rsidRDefault="008A67E8" w:rsidP="008A67E8">
      <w:pPr>
        <w:jc w:val="center"/>
        <w:rPr>
          <w:rFonts w:cs="Arial"/>
          <w:i/>
          <w:iCs/>
          <w:sz w:val="22"/>
          <w:szCs w:val="22"/>
          <w:u w:val="single"/>
        </w:rPr>
      </w:pPr>
    </w:p>
    <w:p w14:paraId="0C20580B" w14:textId="77777777" w:rsidR="008A67E8" w:rsidRPr="008A67E8" w:rsidRDefault="008A67E8" w:rsidP="008A67E8">
      <w:pPr>
        <w:jc w:val="center"/>
        <w:rPr>
          <w:rFonts w:cs="Arial"/>
          <w:i/>
          <w:iCs/>
          <w:sz w:val="22"/>
          <w:szCs w:val="22"/>
          <w:u w:val="single"/>
        </w:rPr>
      </w:pPr>
    </w:p>
    <w:p w14:paraId="4FDE4868" w14:textId="77777777" w:rsidR="008A67E8" w:rsidRPr="008A67E8" w:rsidRDefault="008A67E8" w:rsidP="008A67E8">
      <w:pPr>
        <w:pStyle w:val="Paragraphedeliste"/>
        <w:numPr>
          <w:ilvl w:val="0"/>
          <w:numId w:val="16"/>
        </w:numPr>
        <w:spacing w:before="0" w:after="160"/>
        <w:rPr>
          <w:rFonts w:cs="Arial"/>
        </w:rPr>
      </w:pPr>
      <w:r w:rsidRPr="008A67E8">
        <w:rPr>
          <w:rFonts w:cs="Arial"/>
        </w:rPr>
        <w:t xml:space="preserve">Qui est le personnage principal dans cette histoire ? </w:t>
      </w:r>
    </w:p>
    <w:p w14:paraId="1D8C9048" w14:textId="77777777" w:rsidR="008A67E8" w:rsidRPr="008A67E8" w:rsidRDefault="008A67E8" w:rsidP="008A67E8">
      <w:pPr>
        <w:rPr>
          <w:rFonts w:cs="Arial"/>
          <w:sz w:val="22"/>
          <w:szCs w:val="22"/>
        </w:rPr>
      </w:pPr>
      <w:r w:rsidRPr="008A67E8">
        <w:rPr>
          <w:rFonts w:cs="Arial"/>
          <w:sz w:val="22"/>
          <w:szCs w:val="22"/>
        </w:rPr>
        <w:t>______________________________________________</w:t>
      </w:r>
    </w:p>
    <w:p w14:paraId="3487CD1C" w14:textId="77777777" w:rsidR="008A67E8" w:rsidRPr="008A67E8" w:rsidRDefault="008A67E8" w:rsidP="008A67E8">
      <w:pPr>
        <w:pStyle w:val="Paragraphedeliste"/>
        <w:numPr>
          <w:ilvl w:val="0"/>
          <w:numId w:val="0"/>
        </w:numPr>
        <w:ind w:left="360"/>
        <w:rPr>
          <w:rFonts w:cs="Arial"/>
        </w:rPr>
      </w:pPr>
    </w:p>
    <w:p w14:paraId="58D4726D" w14:textId="77777777" w:rsidR="008A67E8" w:rsidRPr="008A67E8" w:rsidRDefault="008A67E8" w:rsidP="008A67E8">
      <w:pPr>
        <w:pStyle w:val="Paragraphedeliste"/>
        <w:numPr>
          <w:ilvl w:val="0"/>
          <w:numId w:val="16"/>
        </w:numPr>
        <w:spacing w:before="0" w:after="160"/>
        <w:rPr>
          <w:rFonts w:cs="Arial"/>
        </w:rPr>
      </w:pPr>
      <w:r w:rsidRPr="008A67E8">
        <w:rPr>
          <w:rFonts w:cs="Arial"/>
        </w:rPr>
        <w:t xml:space="preserve">À quel moment de la journée se déroule cette histoire ? Qu’est-ce qui te le fait dire ? </w:t>
      </w:r>
    </w:p>
    <w:p w14:paraId="6936B5D5" w14:textId="77777777" w:rsidR="008A67E8" w:rsidRPr="008A67E8" w:rsidRDefault="008A67E8" w:rsidP="008A67E8">
      <w:pPr>
        <w:rPr>
          <w:rFonts w:cs="Arial"/>
          <w:sz w:val="22"/>
          <w:szCs w:val="22"/>
        </w:rPr>
      </w:pPr>
      <w:r w:rsidRPr="008A67E8">
        <w:rPr>
          <w:rFonts w:cs="Arial"/>
          <w:sz w:val="22"/>
          <w:szCs w:val="22"/>
        </w:rPr>
        <w:t>______________________________________________________________________________________________________________________________________________</w:t>
      </w:r>
    </w:p>
    <w:p w14:paraId="72EA9E58" w14:textId="77777777" w:rsidR="008A67E8" w:rsidRPr="008A67E8" w:rsidRDefault="008A67E8" w:rsidP="008A67E8">
      <w:pPr>
        <w:rPr>
          <w:rFonts w:cs="Arial"/>
          <w:sz w:val="22"/>
          <w:szCs w:val="22"/>
        </w:rPr>
      </w:pPr>
    </w:p>
    <w:p w14:paraId="2DC97A60" w14:textId="77777777" w:rsidR="008A67E8" w:rsidRPr="008A67E8" w:rsidRDefault="008A67E8" w:rsidP="008A67E8">
      <w:pPr>
        <w:pStyle w:val="Paragraphedeliste"/>
        <w:numPr>
          <w:ilvl w:val="0"/>
          <w:numId w:val="16"/>
        </w:numPr>
        <w:spacing w:before="0" w:after="160"/>
        <w:rPr>
          <w:rFonts w:cs="Arial"/>
        </w:rPr>
      </w:pPr>
      <w:r w:rsidRPr="008A67E8">
        <w:rPr>
          <w:rFonts w:cs="Arial"/>
        </w:rPr>
        <w:t xml:space="preserve">Pourquoi le grand-père de Karl lui </w:t>
      </w:r>
      <w:proofErr w:type="spellStart"/>
      <w:r w:rsidRPr="008A67E8">
        <w:rPr>
          <w:rFonts w:cs="Arial"/>
        </w:rPr>
        <w:t>a-t-il</w:t>
      </w:r>
      <w:proofErr w:type="spellEnd"/>
      <w:r w:rsidRPr="008A67E8">
        <w:rPr>
          <w:rFonts w:cs="Arial"/>
        </w:rPr>
        <w:t xml:space="preserve"> interdit de s’aventurer dans la forêt ? Prouve-le à l’aide d’un passage du texte.</w:t>
      </w:r>
    </w:p>
    <w:p w14:paraId="256877A3" w14:textId="77777777" w:rsidR="008A67E8" w:rsidRPr="008A67E8" w:rsidRDefault="008A67E8" w:rsidP="008A67E8">
      <w:pPr>
        <w:rPr>
          <w:rFonts w:cs="Arial"/>
          <w:sz w:val="22"/>
          <w:szCs w:val="22"/>
        </w:rPr>
      </w:pPr>
      <w:r w:rsidRPr="008A67E8">
        <w:rPr>
          <w:rFonts w:cs="Arial"/>
          <w:sz w:val="22"/>
          <w:szCs w:val="22"/>
        </w:rPr>
        <w:t>______________________________________________________________________________________________________________________________________________</w:t>
      </w:r>
    </w:p>
    <w:p w14:paraId="33C27BFC" w14:textId="77777777" w:rsidR="008A67E8" w:rsidRPr="008A67E8" w:rsidRDefault="008A67E8" w:rsidP="008A67E8">
      <w:pPr>
        <w:rPr>
          <w:rFonts w:cs="Arial"/>
          <w:sz w:val="22"/>
          <w:szCs w:val="22"/>
        </w:rPr>
      </w:pPr>
    </w:p>
    <w:p w14:paraId="471B4F3C" w14:textId="77777777" w:rsidR="008A67E8" w:rsidRPr="008A67E8" w:rsidRDefault="008A67E8" w:rsidP="008A67E8">
      <w:pPr>
        <w:pStyle w:val="Paragraphedeliste"/>
        <w:numPr>
          <w:ilvl w:val="0"/>
          <w:numId w:val="16"/>
        </w:numPr>
        <w:spacing w:before="0" w:after="160"/>
        <w:rPr>
          <w:rFonts w:cs="Arial"/>
        </w:rPr>
      </w:pPr>
      <w:r w:rsidRPr="008A67E8">
        <w:rPr>
          <w:rFonts w:cs="Arial"/>
        </w:rPr>
        <w:t xml:space="preserve">À ton avis, que veut dire le mot interlocuteur ? (Page 17, ligne 3) </w:t>
      </w:r>
    </w:p>
    <w:p w14:paraId="7DBB7EB8" w14:textId="77777777" w:rsidR="008A67E8" w:rsidRPr="008A67E8" w:rsidRDefault="008A67E8" w:rsidP="008A67E8">
      <w:pPr>
        <w:rPr>
          <w:rFonts w:cs="Arial"/>
          <w:sz w:val="22"/>
          <w:szCs w:val="22"/>
        </w:rPr>
      </w:pPr>
      <w:r w:rsidRPr="008A67E8">
        <w:rPr>
          <w:rFonts w:cs="Arial"/>
          <w:sz w:val="22"/>
          <w:szCs w:val="22"/>
        </w:rPr>
        <w:t>_______________________________________________________________________</w:t>
      </w:r>
    </w:p>
    <w:p w14:paraId="1CF95574" w14:textId="77777777" w:rsidR="008A67E8" w:rsidRPr="008A67E8" w:rsidRDefault="008A67E8" w:rsidP="008A67E8">
      <w:pPr>
        <w:rPr>
          <w:rFonts w:cs="Arial"/>
          <w:sz w:val="22"/>
          <w:szCs w:val="22"/>
        </w:rPr>
      </w:pPr>
    </w:p>
    <w:p w14:paraId="244FF951" w14:textId="77777777" w:rsidR="008A67E8" w:rsidRPr="008A67E8" w:rsidRDefault="008A67E8" w:rsidP="008A67E8">
      <w:pPr>
        <w:rPr>
          <w:rFonts w:cs="Arial"/>
          <w:sz w:val="22"/>
          <w:szCs w:val="22"/>
        </w:rPr>
      </w:pPr>
    </w:p>
    <w:p w14:paraId="2B1C586B" w14:textId="77777777" w:rsidR="008A67E8" w:rsidRPr="008A67E8" w:rsidRDefault="008A67E8" w:rsidP="008A67E8">
      <w:pPr>
        <w:rPr>
          <w:rFonts w:cs="Arial"/>
          <w:sz w:val="22"/>
          <w:szCs w:val="22"/>
        </w:rPr>
      </w:pPr>
    </w:p>
    <w:p w14:paraId="7978B8FD" w14:textId="77777777" w:rsidR="008A67E8" w:rsidRPr="008A67E8" w:rsidRDefault="008A67E8" w:rsidP="008A67E8">
      <w:pPr>
        <w:pStyle w:val="Paragraphedeliste"/>
        <w:numPr>
          <w:ilvl w:val="0"/>
          <w:numId w:val="16"/>
        </w:numPr>
        <w:spacing w:before="0" w:after="160"/>
        <w:rPr>
          <w:rFonts w:cs="Arial"/>
        </w:rPr>
      </w:pPr>
      <w:r w:rsidRPr="008A67E8">
        <w:rPr>
          <w:rFonts w:cs="Arial"/>
        </w:rPr>
        <w:t xml:space="preserve">Lorsque Sylvana et Karl sont près du tas de cendres, qu’est-ce qui leur laisse croire que le chat n’était pas bien loin ? Relève une phrase du texte. </w:t>
      </w:r>
    </w:p>
    <w:p w14:paraId="275DC3FD" w14:textId="77777777" w:rsidR="008A67E8" w:rsidRPr="008A67E8" w:rsidRDefault="008A67E8" w:rsidP="008A67E8">
      <w:pPr>
        <w:rPr>
          <w:rFonts w:cs="Arial"/>
          <w:sz w:val="22"/>
          <w:szCs w:val="22"/>
        </w:rPr>
      </w:pPr>
      <w:r w:rsidRPr="008A67E8">
        <w:rPr>
          <w:rFonts w:cs="Arial"/>
          <w:sz w:val="22"/>
          <w:szCs w:val="22"/>
        </w:rPr>
        <w:t>_______________________________________________________________________</w:t>
      </w:r>
    </w:p>
    <w:p w14:paraId="533480F9" w14:textId="77777777" w:rsidR="008A67E8" w:rsidRPr="008A67E8" w:rsidRDefault="008A67E8" w:rsidP="008A67E8">
      <w:pPr>
        <w:rPr>
          <w:rFonts w:cs="Arial"/>
          <w:sz w:val="22"/>
          <w:szCs w:val="22"/>
        </w:rPr>
      </w:pPr>
    </w:p>
    <w:p w14:paraId="2044B5EA" w14:textId="77777777" w:rsidR="008A67E8" w:rsidRPr="008A67E8" w:rsidRDefault="008A67E8" w:rsidP="008A67E8">
      <w:pPr>
        <w:pStyle w:val="Paragraphedeliste"/>
        <w:numPr>
          <w:ilvl w:val="0"/>
          <w:numId w:val="16"/>
        </w:numPr>
        <w:spacing w:before="0" w:after="160"/>
        <w:rPr>
          <w:rFonts w:cs="Arial"/>
        </w:rPr>
      </w:pPr>
      <w:r w:rsidRPr="008A67E8">
        <w:rPr>
          <w:rFonts w:cs="Arial"/>
        </w:rPr>
        <w:t>À quel personnage t’identifies-tu?</w:t>
      </w:r>
    </w:p>
    <w:p w14:paraId="0703833D" w14:textId="77777777" w:rsidR="008A67E8" w:rsidRPr="008A67E8" w:rsidRDefault="008A67E8" w:rsidP="008A67E8">
      <w:pPr>
        <w:pStyle w:val="Paragraphedeliste"/>
        <w:numPr>
          <w:ilvl w:val="0"/>
          <w:numId w:val="0"/>
        </w:numPr>
        <w:ind w:left="720"/>
        <w:rPr>
          <w:rFonts w:cs="Arial"/>
        </w:rPr>
      </w:pPr>
      <w:r w:rsidRPr="008A67E8">
        <w:rPr>
          <w:rFonts w:cs="Arial"/>
          <w:noProof/>
          <w:lang w:eastAsia="fr-CA"/>
        </w:rPr>
        <w:drawing>
          <wp:anchor distT="0" distB="0" distL="114300" distR="114300" simplePos="0" relativeHeight="251668992" behindDoc="0" locked="0" layoutInCell="1" allowOverlap="1" wp14:anchorId="027A0B2F" wp14:editId="1F0BCC03">
            <wp:simplePos x="0" y="0"/>
            <wp:positionH relativeFrom="column">
              <wp:posOffset>1771650</wp:posOffset>
            </wp:positionH>
            <wp:positionV relativeFrom="paragraph">
              <wp:posOffset>80645</wp:posOffset>
            </wp:positionV>
            <wp:extent cx="875665" cy="895350"/>
            <wp:effectExtent l="0" t="0" r="63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l.PNG"/>
                    <pic:cNvPicPr/>
                  </pic:nvPicPr>
                  <pic:blipFill>
                    <a:blip r:embed="rId24">
                      <a:extLst>
                        <a:ext uri="{28A0092B-C50C-407E-A947-70E740481C1C}">
                          <a14:useLocalDpi xmlns:a14="http://schemas.microsoft.com/office/drawing/2010/main" val="0"/>
                        </a:ext>
                      </a:extLst>
                    </a:blip>
                    <a:stretch>
                      <a:fillRect/>
                    </a:stretch>
                  </pic:blipFill>
                  <pic:spPr>
                    <a:xfrm>
                      <a:off x="0" y="0"/>
                      <a:ext cx="875665" cy="895350"/>
                    </a:xfrm>
                    <a:prstGeom prst="rect">
                      <a:avLst/>
                    </a:prstGeom>
                  </pic:spPr>
                </pic:pic>
              </a:graphicData>
            </a:graphic>
            <wp14:sizeRelH relativeFrom="page">
              <wp14:pctWidth>0</wp14:pctWidth>
            </wp14:sizeRelH>
            <wp14:sizeRelV relativeFrom="page">
              <wp14:pctHeight>0</wp14:pctHeight>
            </wp14:sizeRelV>
          </wp:anchor>
        </w:drawing>
      </w:r>
      <w:r w:rsidRPr="008A67E8">
        <w:rPr>
          <w:rFonts w:cs="Arial"/>
          <w:noProof/>
          <w:lang w:eastAsia="fr-CA"/>
        </w:rPr>
        <w:drawing>
          <wp:anchor distT="0" distB="0" distL="114300" distR="114300" simplePos="0" relativeHeight="251670016" behindDoc="0" locked="0" layoutInCell="1" allowOverlap="1" wp14:anchorId="229E62F0" wp14:editId="3146657C">
            <wp:simplePos x="0" y="0"/>
            <wp:positionH relativeFrom="column">
              <wp:posOffset>3200400</wp:posOffset>
            </wp:positionH>
            <wp:positionV relativeFrom="paragraph">
              <wp:posOffset>61595</wp:posOffset>
            </wp:positionV>
            <wp:extent cx="880745" cy="9334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ylvana.PNG"/>
                    <pic:cNvPicPr/>
                  </pic:nvPicPr>
                  <pic:blipFill>
                    <a:blip r:embed="rId25">
                      <a:extLst>
                        <a:ext uri="{28A0092B-C50C-407E-A947-70E740481C1C}">
                          <a14:useLocalDpi xmlns:a14="http://schemas.microsoft.com/office/drawing/2010/main" val="0"/>
                        </a:ext>
                      </a:extLst>
                    </a:blip>
                    <a:stretch>
                      <a:fillRect/>
                    </a:stretch>
                  </pic:blipFill>
                  <pic:spPr>
                    <a:xfrm>
                      <a:off x="0" y="0"/>
                      <a:ext cx="880745" cy="933450"/>
                    </a:xfrm>
                    <a:prstGeom prst="rect">
                      <a:avLst/>
                    </a:prstGeom>
                  </pic:spPr>
                </pic:pic>
              </a:graphicData>
            </a:graphic>
            <wp14:sizeRelH relativeFrom="page">
              <wp14:pctWidth>0</wp14:pctWidth>
            </wp14:sizeRelH>
            <wp14:sizeRelV relativeFrom="page">
              <wp14:pctHeight>0</wp14:pctHeight>
            </wp14:sizeRelV>
          </wp:anchor>
        </w:drawing>
      </w:r>
    </w:p>
    <w:p w14:paraId="2CCE7B9A" w14:textId="77777777" w:rsidR="008A67E8" w:rsidRPr="008A67E8" w:rsidRDefault="008A67E8" w:rsidP="008A67E8">
      <w:pPr>
        <w:rPr>
          <w:rFonts w:cs="Arial"/>
          <w:sz w:val="22"/>
          <w:szCs w:val="22"/>
        </w:rPr>
      </w:pPr>
    </w:p>
    <w:p w14:paraId="08687E84" w14:textId="77777777" w:rsidR="008A67E8" w:rsidRPr="008A67E8" w:rsidRDefault="008A67E8" w:rsidP="008A67E8">
      <w:pPr>
        <w:rPr>
          <w:rFonts w:cs="Arial"/>
          <w:sz w:val="22"/>
          <w:szCs w:val="22"/>
        </w:rPr>
      </w:pPr>
    </w:p>
    <w:p w14:paraId="2BCA50F1" w14:textId="77777777" w:rsidR="008A67E8" w:rsidRPr="008A67E8" w:rsidRDefault="008A67E8" w:rsidP="008A67E8">
      <w:pPr>
        <w:rPr>
          <w:rFonts w:cs="Arial"/>
          <w:sz w:val="22"/>
          <w:szCs w:val="22"/>
        </w:rPr>
      </w:pPr>
      <w:r w:rsidRPr="008A67E8">
        <w:rPr>
          <w:rFonts w:cs="Arial"/>
          <w:sz w:val="22"/>
          <w:szCs w:val="22"/>
        </w:rPr>
        <w:t xml:space="preserve"> </w:t>
      </w:r>
    </w:p>
    <w:p w14:paraId="0B8FEFDE" w14:textId="77777777" w:rsidR="008A67E8" w:rsidRPr="008A67E8" w:rsidRDefault="008A67E8" w:rsidP="008A67E8">
      <w:pPr>
        <w:rPr>
          <w:rFonts w:cs="Arial"/>
          <w:sz w:val="22"/>
          <w:szCs w:val="22"/>
        </w:rPr>
      </w:pPr>
      <w:r w:rsidRPr="008A67E8">
        <w:rPr>
          <w:rFonts w:cs="Arial"/>
          <w:sz w:val="22"/>
          <w:szCs w:val="22"/>
        </w:rPr>
        <w:t xml:space="preserve">Explique pourquoi ? </w:t>
      </w:r>
    </w:p>
    <w:p w14:paraId="749D4CB8" w14:textId="4493D6B6" w:rsidR="008A67E8" w:rsidRPr="008A67E8" w:rsidRDefault="008A67E8" w:rsidP="008A67E8">
      <w:pPr>
        <w:rPr>
          <w:rFonts w:cs="Arial"/>
          <w:sz w:val="22"/>
          <w:szCs w:val="22"/>
        </w:rPr>
      </w:pPr>
      <w:r w:rsidRPr="008A67E8">
        <w:rPr>
          <w:rFonts w:cs="Arial"/>
          <w:sz w:val="22"/>
          <w:szCs w:val="22"/>
        </w:rPr>
        <w:t>______________________________________________________________________________</w:t>
      </w:r>
      <w:r w:rsidR="009F490D">
        <w:rPr>
          <w:rFonts w:cs="Arial"/>
          <w:sz w:val="22"/>
          <w:szCs w:val="22"/>
        </w:rPr>
        <w:t>_________________</w:t>
      </w:r>
      <w:r w:rsidRPr="008A67E8">
        <w:rPr>
          <w:rFonts w:cs="Arial"/>
          <w:sz w:val="22"/>
          <w:szCs w:val="22"/>
        </w:rPr>
        <w:t>_____________________________________________________________</w:t>
      </w:r>
    </w:p>
    <w:p w14:paraId="519520E2" w14:textId="77777777" w:rsidR="008A67E8" w:rsidRPr="008A67E8" w:rsidRDefault="008A67E8" w:rsidP="008A67E8">
      <w:pPr>
        <w:rPr>
          <w:rFonts w:cs="Arial"/>
          <w:sz w:val="22"/>
          <w:szCs w:val="22"/>
        </w:rPr>
      </w:pPr>
    </w:p>
    <w:p w14:paraId="127E880D" w14:textId="1DFA6882" w:rsidR="009F490D" w:rsidRDefault="009F490D" w:rsidP="009F490D">
      <w:pPr>
        <w:pStyle w:val="Titredelactivit"/>
        <w:spacing w:before="0"/>
        <w:rPr>
          <w:lang w:val="fr-CA"/>
        </w:rPr>
      </w:pPr>
      <w:r>
        <w:rPr>
          <w:lang w:val="fr-CA"/>
        </w:rPr>
        <w:lastRenderedPageBreak/>
        <w:t>Annexe – Corrigé de la l</w:t>
      </w:r>
      <w:r>
        <w:rPr>
          <w:lang w:val="fr-CA"/>
        </w:rPr>
        <w:t xml:space="preserve">ecture </w:t>
      </w:r>
    </w:p>
    <w:p w14:paraId="2A8815E0" w14:textId="77777777" w:rsidR="009F490D" w:rsidRDefault="009F490D" w:rsidP="009F490D">
      <w:pPr>
        <w:pStyle w:val="Titredelactivit"/>
        <w:spacing w:before="0"/>
        <w:rPr>
          <w:sz w:val="36"/>
          <w:szCs w:val="36"/>
          <w:lang w:val="fr-CA"/>
        </w:rPr>
      </w:pPr>
    </w:p>
    <w:p w14:paraId="611B699F" w14:textId="77777777" w:rsidR="008A67E8" w:rsidRPr="008A67E8" w:rsidRDefault="008A67E8" w:rsidP="008A67E8">
      <w:pPr>
        <w:rPr>
          <w:rFonts w:cs="Arial"/>
          <w:sz w:val="22"/>
          <w:szCs w:val="22"/>
        </w:rPr>
      </w:pPr>
      <w:r w:rsidRPr="008A67E8">
        <w:rPr>
          <w:rFonts w:cs="Arial"/>
          <w:sz w:val="22"/>
          <w:szCs w:val="22"/>
        </w:rPr>
        <w:t xml:space="preserve">Corrigé : </w:t>
      </w:r>
    </w:p>
    <w:p w14:paraId="73AFEBB3" w14:textId="77777777" w:rsidR="008A67E8" w:rsidRPr="008A67E8" w:rsidRDefault="008A67E8" w:rsidP="008A67E8">
      <w:pPr>
        <w:rPr>
          <w:rFonts w:cs="Arial"/>
          <w:sz w:val="22"/>
          <w:szCs w:val="22"/>
        </w:rPr>
      </w:pPr>
    </w:p>
    <w:p w14:paraId="3EF2244B" w14:textId="77777777" w:rsidR="008A67E8" w:rsidRPr="008A67E8" w:rsidRDefault="008A67E8" w:rsidP="008A67E8">
      <w:pPr>
        <w:pStyle w:val="Paragraphedeliste"/>
        <w:numPr>
          <w:ilvl w:val="0"/>
          <w:numId w:val="17"/>
        </w:numPr>
        <w:spacing w:after="160"/>
        <w:rPr>
          <w:rFonts w:cs="Arial"/>
        </w:rPr>
      </w:pPr>
      <w:r w:rsidRPr="008A67E8">
        <w:rPr>
          <w:rFonts w:cs="Arial"/>
        </w:rPr>
        <w:t xml:space="preserve">Qui est le personnage principal dans cette histoire ? Karl </w:t>
      </w:r>
    </w:p>
    <w:p w14:paraId="6A672B3C" w14:textId="77777777" w:rsidR="008A67E8" w:rsidRPr="008A67E8" w:rsidRDefault="008A67E8" w:rsidP="008A67E8">
      <w:pPr>
        <w:pStyle w:val="Paragraphedeliste"/>
        <w:numPr>
          <w:ilvl w:val="0"/>
          <w:numId w:val="17"/>
        </w:numPr>
        <w:spacing w:after="160"/>
        <w:rPr>
          <w:rFonts w:cs="Arial"/>
        </w:rPr>
      </w:pPr>
      <w:r w:rsidRPr="008A67E8">
        <w:rPr>
          <w:rFonts w:cs="Arial"/>
        </w:rPr>
        <w:t xml:space="preserve">Tôt le matin. </w:t>
      </w:r>
    </w:p>
    <w:p w14:paraId="12F27C69" w14:textId="77777777" w:rsidR="008A67E8" w:rsidRPr="008A67E8" w:rsidRDefault="008A67E8" w:rsidP="008A67E8">
      <w:pPr>
        <w:pStyle w:val="Paragraphedeliste"/>
        <w:numPr>
          <w:ilvl w:val="0"/>
          <w:numId w:val="0"/>
        </w:numPr>
        <w:spacing w:after="160"/>
        <w:ind w:left="720"/>
        <w:rPr>
          <w:rFonts w:cs="Arial"/>
          <w:i/>
          <w:iCs/>
        </w:rPr>
      </w:pPr>
      <w:r w:rsidRPr="008A67E8">
        <w:rPr>
          <w:rFonts w:cs="Arial"/>
          <w:i/>
          <w:iCs/>
        </w:rPr>
        <w:t>Grand-papa Étienne dort encore. Rien ne bouge dans le chalet.</w:t>
      </w:r>
    </w:p>
    <w:p w14:paraId="7B9B72ED" w14:textId="77777777" w:rsidR="008A67E8" w:rsidRPr="008A67E8" w:rsidRDefault="008A67E8" w:rsidP="008A67E8">
      <w:pPr>
        <w:pStyle w:val="Paragraphedeliste"/>
        <w:numPr>
          <w:ilvl w:val="0"/>
          <w:numId w:val="0"/>
        </w:numPr>
        <w:spacing w:after="160"/>
        <w:ind w:left="720"/>
        <w:rPr>
          <w:rFonts w:cs="Arial"/>
          <w:i/>
          <w:iCs/>
        </w:rPr>
      </w:pPr>
      <w:r w:rsidRPr="008A67E8">
        <w:rPr>
          <w:rFonts w:cs="Arial"/>
          <w:i/>
          <w:iCs/>
        </w:rPr>
        <w:t>Le soleil est encore bas dans le ciel et il éclaire à peine le sentier.</w:t>
      </w:r>
    </w:p>
    <w:p w14:paraId="1594E370" w14:textId="77777777" w:rsidR="008A67E8" w:rsidRPr="008A67E8" w:rsidRDefault="008A67E8" w:rsidP="008A67E8">
      <w:pPr>
        <w:pStyle w:val="Paragraphedeliste"/>
        <w:numPr>
          <w:ilvl w:val="0"/>
          <w:numId w:val="17"/>
        </w:numPr>
        <w:spacing w:after="160"/>
        <w:rPr>
          <w:rFonts w:cs="Arial"/>
          <w:i/>
          <w:iCs/>
        </w:rPr>
      </w:pPr>
      <w:r w:rsidRPr="008A67E8">
        <w:rPr>
          <w:rFonts w:cs="Arial"/>
          <w:i/>
          <w:iCs/>
        </w:rPr>
        <w:t xml:space="preserve">Parce que c’est dangereux </w:t>
      </w:r>
    </w:p>
    <w:p w14:paraId="0BE6048D" w14:textId="77777777" w:rsidR="008A67E8" w:rsidRPr="008A67E8" w:rsidRDefault="008A67E8" w:rsidP="008A67E8">
      <w:pPr>
        <w:pStyle w:val="Paragraphedeliste"/>
        <w:numPr>
          <w:ilvl w:val="0"/>
          <w:numId w:val="0"/>
        </w:numPr>
        <w:spacing w:after="160"/>
        <w:ind w:left="720"/>
        <w:rPr>
          <w:rFonts w:cs="Arial"/>
          <w:i/>
          <w:iCs/>
        </w:rPr>
      </w:pPr>
      <w:r w:rsidRPr="008A67E8">
        <w:rPr>
          <w:rFonts w:cs="Arial"/>
          <w:i/>
          <w:iCs/>
        </w:rPr>
        <w:t>La forêt est dense à cet endroit. Des ours ont été aperçus et un loup traîne dans le coin.</w:t>
      </w:r>
    </w:p>
    <w:p w14:paraId="124945EE" w14:textId="77777777" w:rsidR="008A67E8" w:rsidRPr="008A67E8" w:rsidRDefault="008A67E8" w:rsidP="008A67E8">
      <w:pPr>
        <w:pStyle w:val="Paragraphedeliste"/>
        <w:numPr>
          <w:ilvl w:val="0"/>
          <w:numId w:val="17"/>
        </w:numPr>
        <w:spacing w:after="160"/>
        <w:rPr>
          <w:rFonts w:cs="Arial"/>
        </w:rPr>
      </w:pPr>
      <w:r w:rsidRPr="008A67E8">
        <w:rPr>
          <w:rFonts w:cs="Arial"/>
        </w:rPr>
        <w:t>Réponses variables : la personne avec qui Sylvana parle</w:t>
      </w:r>
    </w:p>
    <w:p w14:paraId="200C717D" w14:textId="77777777" w:rsidR="008A67E8" w:rsidRPr="008A67E8" w:rsidRDefault="008A67E8" w:rsidP="008A67E8">
      <w:pPr>
        <w:pStyle w:val="Paragraphedeliste"/>
        <w:numPr>
          <w:ilvl w:val="0"/>
          <w:numId w:val="17"/>
        </w:numPr>
        <w:spacing w:after="160"/>
        <w:rPr>
          <w:rFonts w:cs="Arial"/>
          <w:i/>
          <w:iCs/>
        </w:rPr>
      </w:pPr>
      <w:r w:rsidRPr="008A67E8">
        <w:rPr>
          <w:rFonts w:cs="Arial"/>
          <w:i/>
          <w:iCs/>
        </w:rPr>
        <w:t>Leur conversation est interrompue par un miaulement aigu, suivi d’un bruit de galopade…</w:t>
      </w:r>
    </w:p>
    <w:p w14:paraId="72BF5FE7" w14:textId="186A7A77" w:rsidR="008A67E8" w:rsidRPr="008A67E8" w:rsidRDefault="008A67E8" w:rsidP="008A67E8">
      <w:pPr>
        <w:rPr>
          <w:rFonts w:cs="Arial"/>
          <w:sz w:val="22"/>
          <w:szCs w:val="22"/>
        </w:rPr>
        <w:sectPr w:rsidR="008A67E8" w:rsidRPr="008A67E8" w:rsidSect="006F3382">
          <w:headerReference w:type="default" r:id="rId26"/>
          <w:pgSz w:w="12240" w:h="15840"/>
          <w:pgMar w:top="567" w:right="1418" w:bottom="1418" w:left="1276" w:header="709" w:footer="709" w:gutter="0"/>
          <w:cols w:space="708"/>
          <w:docGrid w:linePitch="360"/>
        </w:sectPr>
      </w:pPr>
      <w:r w:rsidRPr="008A67E8">
        <w:rPr>
          <w:rFonts w:cs="Arial"/>
          <w:sz w:val="22"/>
          <w:szCs w:val="22"/>
        </w:rPr>
        <w:t>La réponse doit s’articuler autour d’un trait de caractère du personnage ou d’une action du personnage que l’on peut découvrir en lisant les 3 premiers chapitres.</w:t>
      </w:r>
    </w:p>
    <w:p w14:paraId="13597DAC" w14:textId="6CF9936F" w:rsidR="00642D27" w:rsidRDefault="00642D27" w:rsidP="009F490D">
      <w:pPr>
        <w:pStyle w:val="Titredelactivit"/>
        <w:spacing w:before="0"/>
        <w:rPr>
          <w:lang w:val="fr-CA"/>
        </w:rPr>
      </w:pPr>
      <w:bookmarkStart w:id="1"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42589E">
      <w:pPr>
        <w:pStyle w:val="Consignesetmatriel-description"/>
        <w:numPr>
          <w:ilvl w:val="0"/>
          <w:numId w:val="4"/>
        </w:numPr>
        <w:spacing w:after="0"/>
        <w:ind w:left="378"/>
      </w:pPr>
      <w:r>
        <w:t xml:space="preserve">Utilise les connaissances que tu as déjà pour répondre aux questions suivantes : </w:t>
      </w:r>
    </w:p>
    <w:p w14:paraId="48CB1BF1" w14:textId="1446B93C" w:rsidR="00C22A3B" w:rsidRDefault="00C22A3B" w:rsidP="0042589E">
      <w:pPr>
        <w:pStyle w:val="Consignesetmatriel-description"/>
        <w:numPr>
          <w:ilvl w:val="1"/>
          <w:numId w:val="4"/>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42589E">
      <w:pPr>
        <w:pStyle w:val="Consignesetmatriel-description"/>
        <w:numPr>
          <w:ilvl w:val="1"/>
          <w:numId w:val="4"/>
        </w:numPr>
        <w:spacing w:after="0"/>
        <w:ind w:left="756"/>
        <w:rPr>
          <w:lang w:val="en-CA"/>
        </w:rPr>
      </w:pPr>
      <w:r w:rsidRPr="009A0ACA">
        <w:rPr>
          <w:lang w:val="en-CA"/>
        </w:rPr>
        <w:t xml:space="preserve">How can you make germs disappear? </w:t>
      </w:r>
    </w:p>
    <w:p w14:paraId="7C6C9F38" w14:textId="77777777" w:rsidR="00C22A3B" w:rsidRDefault="00C22A3B" w:rsidP="0042589E">
      <w:pPr>
        <w:pStyle w:val="Consignesetmatriel-description"/>
        <w:numPr>
          <w:ilvl w:val="1"/>
          <w:numId w:val="4"/>
        </w:numPr>
        <w:spacing w:after="0"/>
        <w:ind w:left="756"/>
      </w:pPr>
      <w:r>
        <w:t xml:space="preserve">Visionne la vidéo une première fois. </w:t>
      </w:r>
    </w:p>
    <w:p w14:paraId="2294919D" w14:textId="77777777" w:rsidR="00C22A3B" w:rsidRDefault="00C22A3B" w:rsidP="0042589E">
      <w:pPr>
        <w:pStyle w:val="Consignesetmatriel-description"/>
        <w:numPr>
          <w:ilvl w:val="1"/>
          <w:numId w:val="4"/>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42589E">
      <w:pPr>
        <w:pStyle w:val="Consignesetmatriel-description"/>
        <w:numPr>
          <w:ilvl w:val="1"/>
          <w:numId w:val="4"/>
        </w:numPr>
        <w:spacing w:after="0"/>
        <w:ind w:left="756"/>
      </w:pPr>
      <w:r>
        <w:t xml:space="preserve">Visionne la vidéo une deuxième fois (tu peux visionner la vidéo autant de fois que nécessaire). </w:t>
      </w:r>
    </w:p>
    <w:p w14:paraId="3BFA70C1" w14:textId="77777777" w:rsidR="00C22A3B" w:rsidRDefault="00C22A3B" w:rsidP="0042589E">
      <w:pPr>
        <w:pStyle w:val="Consignesetmatriel-description"/>
        <w:numPr>
          <w:ilvl w:val="1"/>
          <w:numId w:val="4"/>
        </w:numPr>
        <w:spacing w:after="0"/>
        <w:ind w:left="756"/>
      </w:pPr>
      <w:r>
        <w:t xml:space="preserve">Réponds aux questions de l’Annexe 1. </w:t>
      </w:r>
    </w:p>
    <w:p w14:paraId="638555D9" w14:textId="38CB64DD" w:rsidR="005C4B5D" w:rsidRDefault="00C22A3B" w:rsidP="0042589E">
      <w:pPr>
        <w:pStyle w:val="Consignesetmatriel-description"/>
        <w:numPr>
          <w:ilvl w:val="1"/>
          <w:numId w:val="4"/>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42589E">
      <w:pPr>
        <w:pStyle w:val="Consignesetmatriel-description"/>
        <w:numPr>
          <w:ilvl w:val="0"/>
          <w:numId w:val="4"/>
        </w:numPr>
        <w:spacing w:after="0"/>
        <w:ind w:left="378"/>
      </w:pPr>
      <w:r w:rsidRPr="0033129C">
        <w:rPr>
          <w:rStyle w:val="normaltextrun"/>
          <w:rFonts w:cs="Arial"/>
          <w:color w:val="000000"/>
          <w:shd w:val="clear" w:color="auto" w:fill="FFFFFF"/>
        </w:rPr>
        <w:t>Clique </w:t>
      </w:r>
      <w:hyperlink r:id="rId27"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8"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83623">
        <w:tc>
          <w:tcPr>
            <w:tcW w:w="9923" w:type="dxa"/>
            <w:shd w:val="clear" w:color="auto" w:fill="DDECEE" w:themeFill="accent5" w:themeFillTint="33"/>
          </w:tcPr>
          <w:p w14:paraId="32E5048E" w14:textId="77777777" w:rsidR="005C4B5D" w:rsidRPr="00035250" w:rsidRDefault="005C4B5D" w:rsidP="00883623">
            <w:pPr>
              <w:pStyle w:val="Informationsauxparents"/>
            </w:pPr>
            <w:r w:rsidRPr="00035250">
              <w:t>Information aux parents</w:t>
            </w:r>
          </w:p>
          <w:p w14:paraId="16EC7C07" w14:textId="77777777" w:rsidR="005C4B5D" w:rsidRPr="00B14054" w:rsidRDefault="005C4B5D" w:rsidP="00883623">
            <w:pPr>
              <w:pStyle w:val="Tableauconsignesetmatriel-titres"/>
            </w:pPr>
            <w:r>
              <w:t>À propos de l’activité</w:t>
            </w:r>
          </w:p>
          <w:p w14:paraId="095ED41D" w14:textId="77777777" w:rsidR="005C4B5D" w:rsidRPr="00035250" w:rsidRDefault="005C4B5D" w:rsidP="0088362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8362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2" w:name="_Toc36733327"/>
      <w:r w:rsidRPr="00035250">
        <w:lastRenderedPageBreak/>
        <w:t xml:space="preserve">Annexe – </w:t>
      </w:r>
      <w:r w:rsidR="00682D37" w:rsidRPr="00682D37">
        <w:t>LIST OF QUESTIONS</w:t>
      </w:r>
      <w:bookmarkEnd w:id="2"/>
    </w:p>
    <w:p w14:paraId="2E476373" w14:textId="77777777" w:rsidR="00CC0507" w:rsidRDefault="00CC0507"/>
    <w:p w14:paraId="4F2F2ACA" w14:textId="77777777" w:rsidR="00682D37" w:rsidRDefault="00682D37"/>
    <w:p w14:paraId="0B4A02CF"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42589E">
      <w:pPr>
        <w:pStyle w:val="Paragraphedeliste"/>
        <w:numPr>
          <w:ilvl w:val="0"/>
          <w:numId w:val="5"/>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2099F99D" w14:textId="416C545E" w:rsidR="187D426B" w:rsidRDefault="4478AE37" w:rsidP="7C9E81D8">
      <w:pPr>
        <w:pStyle w:val="Paragraphedeliste"/>
        <w:numPr>
          <w:ilvl w:val="0"/>
          <w:numId w:val="5"/>
        </w:numPr>
        <w:spacing w:before="600" w:after="200"/>
        <w:ind w:left="392"/>
        <w:rPr>
          <w:rFonts w:cs="Arial"/>
          <w:lang w:val="en-CA"/>
        </w:rPr>
      </w:pPr>
      <w:r w:rsidRPr="7C9E81D8">
        <w:rPr>
          <w:rFonts w:cs="Arial"/>
          <w:lang w:val="en-CA"/>
        </w:rPr>
        <w:t>Can you think of other times when it is important to wash your hands?</w:t>
      </w:r>
    </w:p>
    <w:p w14:paraId="068526A6" w14:textId="77777777" w:rsidR="009E3D0B" w:rsidRDefault="009E3D0B" w:rsidP="009E3D0B">
      <w:pPr>
        <w:spacing w:before="600" w:after="200"/>
        <w:rPr>
          <w:rFonts w:cs="Arial"/>
          <w:lang w:val="en-CA"/>
        </w:rPr>
      </w:pPr>
    </w:p>
    <w:p w14:paraId="3AF7E647" w14:textId="77777777" w:rsidR="009E3D0B" w:rsidRDefault="009E3D0B" w:rsidP="009E3D0B">
      <w:pPr>
        <w:spacing w:before="600" w:after="200"/>
        <w:rPr>
          <w:rFonts w:cs="Arial"/>
          <w:lang w:val="en-CA"/>
        </w:rPr>
      </w:pPr>
    </w:p>
    <w:p w14:paraId="534A1752" w14:textId="77777777" w:rsidR="009E3D0B" w:rsidRDefault="009E3D0B" w:rsidP="009E3D0B">
      <w:pPr>
        <w:spacing w:before="600" w:after="200"/>
        <w:rPr>
          <w:rFonts w:cs="Arial"/>
          <w:lang w:val="en-CA"/>
        </w:rPr>
      </w:pPr>
    </w:p>
    <w:p w14:paraId="5C6D8359" w14:textId="77777777" w:rsidR="009E3D0B" w:rsidRDefault="009E3D0B" w:rsidP="009E3D0B">
      <w:pPr>
        <w:spacing w:before="600" w:after="200"/>
        <w:rPr>
          <w:rFonts w:cs="Arial"/>
          <w:lang w:val="en-CA"/>
        </w:rPr>
      </w:pPr>
    </w:p>
    <w:p w14:paraId="1D18C722" w14:textId="4149D127" w:rsidR="009E3D0B" w:rsidRPr="00035250" w:rsidRDefault="009E3D0B" w:rsidP="009E3D0B">
      <w:pPr>
        <w:pStyle w:val="Titredelactivit"/>
      </w:pPr>
      <w:r>
        <w:lastRenderedPageBreak/>
        <w:t xml:space="preserve">Body parts </w:t>
      </w:r>
      <w:r w:rsidRPr="009E3D0B">
        <w:rPr>
          <w:sz w:val="36"/>
          <w:szCs w:val="36"/>
        </w:rPr>
        <w:t>(ajout de l’enseignante)</w:t>
      </w:r>
    </w:p>
    <w:p w14:paraId="0ADF4BEB" w14:textId="77777777" w:rsidR="009E3D0B" w:rsidRPr="009E3D0B" w:rsidRDefault="009E3D0B" w:rsidP="009E3D0B">
      <w:pPr>
        <w:rPr>
          <w:rFonts w:cs="Arial"/>
          <w:sz w:val="22"/>
          <w:szCs w:val="22"/>
          <w:lang w:val="en-US"/>
        </w:rPr>
      </w:pPr>
      <w:bookmarkStart w:id="3" w:name="_GoBack"/>
      <w:bookmarkEnd w:id="3"/>
      <w:proofErr w:type="spellStart"/>
      <w:r w:rsidRPr="009E3D0B">
        <w:rPr>
          <w:rFonts w:cs="Arial"/>
          <w:sz w:val="22"/>
          <w:szCs w:val="22"/>
          <w:lang w:val="en-US"/>
        </w:rPr>
        <w:t>Pratiquer</w:t>
      </w:r>
      <w:proofErr w:type="spellEnd"/>
      <w:r w:rsidRPr="009E3D0B">
        <w:rPr>
          <w:rFonts w:cs="Arial"/>
          <w:sz w:val="22"/>
          <w:szCs w:val="22"/>
          <w:lang w:val="en-US"/>
        </w:rPr>
        <w:t xml:space="preserve"> </w:t>
      </w:r>
      <w:r w:rsidRPr="009E3D0B">
        <w:rPr>
          <w:rFonts w:cs="Arial"/>
          <w:i/>
          <w:sz w:val="22"/>
          <w:szCs w:val="22"/>
          <w:lang w:val="en-US"/>
        </w:rPr>
        <w:t>body parts et actions</w:t>
      </w:r>
      <w:r w:rsidRPr="009E3D0B">
        <w:rPr>
          <w:rFonts w:cs="Arial"/>
          <w:sz w:val="22"/>
          <w:szCs w:val="22"/>
          <w:lang w:val="en-US"/>
        </w:rPr>
        <w:t xml:space="preserve"> (wash, move, spin, </w:t>
      </w:r>
      <w:proofErr w:type="gramStart"/>
      <w:r w:rsidRPr="009E3D0B">
        <w:rPr>
          <w:rFonts w:cs="Arial"/>
          <w:sz w:val="22"/>
          <w:szCs w:val="22"/>
          <w:lang w:val="en-US"/>
        </w:rPr>
        <w:t>turn, …)</w:t>
      </w:r>
      <w:proofErr w:type="gramEnd"/>
    </w:p>
    <w:p w14:paraId="33702E0B" w14:textId="77777777" w:rsidR="009E3D0B" w:rsidRPr="009E3D0B" w:rsidRDefault="009E3D0B" w:rsidP="009E3D0B">
      <w:pPr>
        <w:rPr>
          <w:rFonts w:cs="Arial"/>
          <w:sz w:val="22"/>
          <w:szCs w:val="22"/>
          <w:lang w:val="en-US"/>
        </w:rPr>
      </w:pPr>
      <w:r w:rsidRPr="009E3D0B">
        <w:rPr>
          <w:rFonts w:cs="Arial"/>
          <w:sz w:val="22"/>
          <w:szCs w:val="22"/>
          <w:lang w:val="en-US"/>
        </w:rPr>
        <w:t>I wash my … eyes, ears, hand, mouth, nose, arm, finger, leg, foot, feet</w:t>
      </w:r>
    </w:p>
    <w:p w14:paraId="00BCE566" w14:textId="18F9A96E" w:rsidR="009E3D0B" w:rsidRPr="009E3D0B" w:rsidRDefault="009E3D0B" w:rsidP="009E3D0B">
      <w:pPr>
        <w:spacing w:before="600" w:after="200"/>
        <w:rPr>
          <w:rFonts w:cs="Arial"/>
          <w:sz w:val="22"/>
          <w:szCs w:val="22"/>
          <w:lang w:val="en-US"/>
        </w:rPr>
      </w:pPr>
      <w:r>
        <w:rPr>
          <w:noProof/>
          <w:lang w:val="fr-CA" w:eastAsia="fr-CA"/>
        </w:rPr>
        <w:drawing>
          <wp:inline distT="0" distB="0" distL="0" distR="0" wp14:anchorId="3CE5AA04" wp14:editId="51B8391D">
            <wp:extent cx="5486400" cy="516001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86400" cy="5160010"/>
                    </a:xfrm>
                    <a:prstGeom prst="rect">
                      <a:avLst/>
                    </a:prstGeom>
                  </pic:spPr>
                </pic:pic>
              </a:graphicData>
            </a:graphic>
          </wp:inline>
        </w:drawing>
      </w:r>
    </w:p>
    <w:p w14:paraId="4BCE78C8" w14:textId="06C318AE" w:rsidR="1CF1A4C2" w:rsidRDefault="1CF1A4C2" w:rsidP="1CF1A4C2">
      <w:pPr>
        <w:rPr>
          <w:rFonts w:cs="Arial"/>
          <w:lang w:val="en-CA"/>
        </w:rPr>
      </w:pPr>
    </w:p>
    <w:p w14:paraId="65FFA422" w14:textId="02DF1A7A" w:rsidR="1CF1A4C2" w:rsidRDefault="1CF1A4C2" w:rsidP="1CF1A4C2">
      <w:pPr>
        <w:ind w:left="392"/>
        <w:rPr>
          <w:rFonts w:cs="Arial"/>
          <w:lang w:val="en-CA"/>
        </w:rPr>
        <w:sectPr w:rsidR="1CF1A4C2" w:rsidSect="006F3382">
          <w:headerReference w:type="default" r:id="rId30"/>
          <w:pgSz w:w="12240" w:h="15840"/>
          <w:pgMar w:top="567" w:right="1418" w:bottom="1418" w:left="1276" w:header="709" w:footer="709" w:gutter="0"/>
          <w:cols w:space="708"/>
          <w:docGrid w:linePitch="360"/>
        </w:sectPr>
      </w:pPr>
    </w:p>
    <w:p w14:paraId="7F383373" w14:textId="77777777" w:rsidR="00BF6A66" w:rsidRPr="00D81D72" w:rsidRDefault="00BF6A66" w:rsidP="002E1354">
      <w:pPr>
        <w:pStyle w:val="Titredelactivit"/>
        <w:spacing w:before="0"/>
      </w:pPr>
      <w:bookmarkStart w:id="4" w:name="_Toc36667264"/>
      <w:bookmarkStart w:id="5" w:name="_Toc36670620"/>
      <w:bookmarkStart w:id="6" w:name="_Toc36733328"/>
      <w:r w:rsidRPr="00D81D72">
        <w:lastRenderedPageBreak/>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42589E">
      <w:pPr>
        <w:pStyle w:val="Consignesetmatriel-description"/>
        <w:numPr>
          <w:ilvl w:val="0"/>
          <w:numId w:val="12"/>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42589E">
      <w:pPr>
        <w:pStyle w:val="Consignesetmatriel-description"/>
        <w:numPr>
          <w:ilvl w:val="0"/>
          <w:numId w:val="12"/>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42589E">
      <w:pPr>
        <w:pStyle w:val="Consignesetmatriel-description"/>
        <w:numPr>
          <w:ilvl w:val="0"/>
          <w:numId w:val="12"/>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42589E">
      <w:pPr>
        <w:pStyle w:val="Consignesetmatriel-description"/>
        <w:numPr>
          <w:ilvl w:val="0"/>
          <w:numId w:val="13"/>
        </w:numPr>
        <w:spacing w:after="0"/>
        <w:ind w:left="426"/>
      </w:pPr>
      <w:r>
        <w:t>L</w:t>
      </w:r>
      <w:r w:rsidR="268E1952">
        <w:t>a</w:t>
      </w:r>
      <w:r>
        <w:t xml:space="preserve"> carte de bingo et les expressions mathématiques </w:t>
      </w:r>
    </w:p>
    <w:p w14:paraId="47A85C87" w14:textId="77777777" w:rsidR="00BF6A66" w:rsidRDefault="00BF6A66" w:rsidP="0042589E">
      <w:pPr>
        <w:pStyle w:val="Consignesetmatriel-description"/>
        <w:numPr>
          <w:ilvl w:val="0"/>
          <w:numId w:val="13"/>
        </w:numPr>
        <w:spacing w:after="0"/>
        <w:ind w:left="426"/>
      </w:pPr>
      <w:r>
        <w:t xml:space="preserve">Une paire de </w:t>
      </w:r>
      <w:proofErr w:type="gramStart"/>
      <w:r>
        <w:t>ciseaux (facultatif</w:t>
      </w:r>
      <w:proofErr w:type="gramEnd"/>
      <w:r>
        <w:t xml:space="preserve">) </w:t>
      </w:r>
    </w:p>
    <w:p w14:paraId="20F270C6" w14:textId="77777777" w:rsidR="00BF6A66" w:rsidRDefault="00BF6A66" w:rsidP="0042589E">
      <w:pPr>
        <w:pStyle w:val="Consignesetmatriel-description"/>
        <w:numPr>
          <w:ilvl w:val="0"/>
          <w:numId w:val="13"/>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883623">
        <w:tc>
          <w:tcPr>
            <w:tcW w:w="9923" w:type="dxa"/>
            <w:shd w:val="clear" w:color="auto" w:fill="DDECEE" w:themeFill="accent5" w:themeFillTint="33"/>
          </w:tcPr>
          <w:p w14:paraId="32DDA9D4" w14:textId="77777777" w:rsidR="00BF6A66" w:rsidRPr="00035250" w:rsidRDefault="00BF6A66" w:rsidP="00883623">
            <w:pPr>
              <w:pStyle w:val="Informationsauxparents"/>
            </w:pPr>
            <w:r w:rsidRPr="00035250">
              <w:t>Information aux parents</w:t>
            </w:r>
          </w:p>
          <w:p w14:paraId="7CC8F46B" w14:textId="77777777" w:rsidR="00BF6A66" w:rsidRDefault="00BF6A66" w:rsidP="00883623">
            <w:pPr>
              <w:pStyle w:val="Tableauconsignesetmatriel-titres"/>
              <w:spacing w:after="240"/>
            </w:pPr>
            <w:r>
              <w:t>À propos de l’activité</w:t>
            </w:r>
          </w:p>
          <w:p w14:paraId="445594DF" w14:textId="77777777" w:rsidR="00BF6A66" w:rsidRDefault="00BF6A66" w:rsidP="00883623">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883623">
            <w:pPr>
              <w:pStyle w:val="Tableauconsignesetmatriel-description"/>
            </w:pPr>
            <w:r w:rsidRPr="00374248">
              <w:t>Vous pourriez : </w:t>
            </w:r>
          </w:p>
          <w:p w14:paraId="79D98405" w14:textId="77777777" w:rsidR="00BF6A66" w:rsidRDefault="00BF6A66" w:rsidP="00883623">
            <w:pPr>
              <w:pStyle w:val="TableauParagraphedeliste"/>
              <w:ind w:left="614"/>
            </w:pPr>
            <w:r>
              <w:t xml:space="preserve">Avoir votre propre carte de bingo pour jouer avec votre enfant. </w:t>
            </w:r>
          </w:p>
          <w:p w14:paraId="28AAB8D1" w14:textId="77777777" w:rsidR="00BF6A66" w:rsidRDefault="00BF6A66" w:rsidP="00883623">
            <w:pPr>
              <w:pStyle w:val="TableauParagraphedeliste"/>
              <w:ind w:left="614"/>
            </w:pPr>
            <w:r>
              <w:t xml:space="preserve">Vérifier le résultat de l’opération demandée à chaque tour. </w:t>
            </w:r>
          </w:p>
          <w:p w14:paraId="3880ED49" w14:textId="77777777" w:rsidR="00BF6A66" w:rsidRDefault="00BF6A66" w:rsidP="00883623">
            <w:pPr>
              <w:pStyle w:val="TableauParagraphedeliste"/>
              <w:ind w:left="614"/>
            </w:pPr>
            <w:r>
              <w:t xml:space="preserve">Demander à l’enfant d’écrire l’expression mathématique (par exemple « 3 x 8 = 24 »).  </w:t>
            </w:r>
          </w:p>
          <w:p w14:paraId="451BEEAC" w14:textId="77777777" w:rsidR="00BF6A66" w:rsidRPr="006F3382" w:rsidRDefault="00BF6A66" w:rsidP="00883623">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883623">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883623">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883623">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883623">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42589E">
            <w:pPr>
              <w:pStyle w:val="Paragraphedeliste"/>
              <w:numPr>
                <w:ilvl w:val="0"/>
                <w:numId w:val="11"/>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42589E">
            <w:pPr>
              <w:pStyle w:val="Paragraphedeliste"/>
              <w:numPr>
                <w:ilvl w:val="0"/>
                <w:numId w:val="11"/>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42589E">
            <w:pPr>
              <w:pStyle w:val="Paragraphedeliste"/>
              <w:numPr>
                <w:ilvl w:val="0"/>
                <w:numId w:val="11"/>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883623">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31"/>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883623">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883623">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883623">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42589E">
            <w:pPr>
              <w:numPr>
                <w:ilvl w:val="0"/>
                <w:numId w:val="10"/>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42589E">
            <w:pPr>
              <w:numPr>
                <w:ilvl w:val="0"/>
                <w:numId w:val="10"/>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42589E">
            <w:pPr>
              <w:numPr>
                <w:ilvl w:val="0"/>
                <w:numId w:val="10"/>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883623">
            <w:pPr>
              <w:textAlignment w:val="baseline"/>
              <w:rPr>
                <w:rFonts w:eastAsia="Times New Roman" w:cs="Arial"/>
                <w:sz w:val="22"/>
                <w:szCs w:val="22"/>
                <w:lang w:val="fr-CA" w:eastAsia="fr-CA"/>
              </w:rPr>
            </w:pPr>
          </w:p>
        </w:tc>
      </w:tr>
    </w:tbl>
    <w:p w14:paraId="218A7AD8" w14:textId="77777777" w:rsidR="003E02FB" w:rsidRDefault="003E02FB" w:rsidP="003E02FB">
      <w:pPr>
        <w:textAlignment w:val="baseline"/>
        <w:rPr>
          <w:rFonts w:eastAsia="Times New Roman" w:cs="Arial"/>
          <w:szCs w:val="20"/>
          <w:lang w:val="fr-CA" w:eastAsia="fr-CA"/>
        </w:rPr>
      </w:pPr>
      <w:r w:rsidRPr="00D11D75">
        <w:rPr>
          <w:rFonts w:eastAsia="Times New Roman" w:cs="Arial"/>
          <w:szCs w:val="20"/>
          <w:lang w:val="fr-CA" w:eastAsia="fr-CA"/>
        </w:rPr>
        <w:t> </w:t>
      </w:r>
    </w:p>
    <w:p w14:paraId="3BAA83AE" w14:textId="77777777" w:rsidR="002E1354" w:rsidRPr="00D11D75" w:rsidRDefault="002E1354" w:rsidP="003E02FB">
      <w:pPr>
        <w:textAlignment w:val="baseline"/>
        <w:rPr>
          <w:rFonts w:ascii="Segoe UI" w:eastAsia="Times New Roman" w:hAnsi="Segoe UI" w:cs="Segoe UI"/>
          <w:sz w:val="18"/>
          <w:szCs w:val="18"/>
          <w:lang w:val="fr-CA" w:eastAsia="fr-CA"/>
        </w:rPr>
      </w:pPr>
    </w:p>
    <w:p w14:paraId="19C2B28C" w14:textId="77777777" w:rsidR="00FD100F" w:rsidRDefault="00FD100F"/>
    <w:p w14:paraId="2917B791" w14:textId="77777777" w:rsidR="002E1354" w:rsidRDefault="002E1354" w:rsidP="002E1354">
      <w:pPr>
        <w:pStyle w:val="Titredelactivit"/>
        <w:spacing w:before="0" w:after="0"/>
        <w:rPr>
          <w:lang w:val="fr-CA"/>
        </w:rPr>
      </w:pPr>
      <w:r>
        <w:rPr>
          <w:lang w:val="fr-CA"/>
        </w:rPr>
        <w:t>Les nombres naturels</w:t>
      </w:r>
    </w:p>
    <w:p w14:paraId="0C016066" w14:textId="640C5308" w:rsidR="002E1354" w:rsidRDefault="002E1354" w:rsidP="002E1354">
      <w:pPr>
        <w:pStyle w:val="Titredelactivit"/>
        <w:spacing w:before="0"/>
        <w:rPr>
          <w:sz w:val="36"/>
          <w:szCs w:val="36"/>
          <w:lang w:val="fr-CA"/>
        </w:rPr>
      </w:pPr>
      <w:r w:rsidRPr="008A67E8">
        <w:rPr>
          <w:sz w:val="36"/>
          <w:szCs w:val="36"/>
          <w:lang w:val="fr-CA"/>
        </w:rPr>
        <w:t>(</w:t>
      </w:r>
      <w:proofErr w:type="gramStart"/>
      <w:r w:rsidRPr="008A67E8">
        <w:rPr>
          <w:sz w:val="36"/>
          <w:szCs w:val="36"/>
          <w:lang w:val="fr-CA"/>
        </w:rPr>
        <w:t>ajout</w:t>
      </w:r>
      <w:proofErr w:type="gramEnd"/>
      <w:r w:rsidRPr="008A67E8">
        <w:rPr>
          <w:sz w:val="36"/>
          <w:szCs w:val="36"/>
          <w:lang w:val="fr-CA"/>
        </w:rPr>
        <w:t xml:space="preserve"> des enseignantes)</w:t>
      </w:r>
    </w:p>
    <w:p w14:paraId="178A86D3" w14:textId="7ECCA5CB" w:rsidR="002E1354" w:rsidRPr="002E1354" w:rsidRDefault="002E1354" w:rsidP="002E1354">
      <w:pPr>
        <w:spacing w:line="257" w:lineRule="auto"/>
        <w:ind w:left="720" w:hanging="360"/>
        <w:rPr>
          <w:sz w:val="48"/>
          <w:szCs w:val="48"/>
        </w:rPr>
      </w:pPr>
    </w:p>
    <w:p w14:paraId="4BF42209" w14:textId="26A116DD" w:rsidR="002E1354" w:rsidRPr="002E1354" w:rsidRDefault="002E1354" w:rsidP="002E1354">
      <w:pPr>
        <w:spacing w:line="257" w:lineRule="auto"/>
        <w:rPr>
          <w:rFonts w:cs="Arial"/>
          <w:sz w:val="22"/>
          <w:szCs w:val="22"/>
        </w:rPr>
      </w:pPr>
      <w:r>
        <w:rPr>
          <w:rFonts w:cs="Arial"/>
          <w:sz w:val="22"/>
          <w:szCs w:val="22"/>
        </w:rPr>
        <w:t>Vous trouverez des exercices concernant l</w:t>
      </w:r>
      <w:r w:rsidRPr="002E1354">
        <w:rPr>
          <w:rFonts w:cs="Arial"/>
          <w:sz w:val="22"/>
          <w:szCs w:val="22"/>
        </w:rPr>
        <w:t xml:space="preserve">es nombres naturels </w:t>
      </w:r>
      <w:r>
        <w:rPr>
          <w:rFonts w:cs="Arial"/>
          <w:sz w:val="22"/>
          <w:szCs w:val="22"/>
        </w:rPr>
        <w:t>en cliquant sur le lien suivant</w:t>
      </w:r>
      <w:r w:rsidRPr="002E1354">
        <w:rPr>
          <w:rFonts w:cs="Arial"/>
          <w:sz w:val="22"/>
          <w:szCs w:val="22"/>
        </w:rPr>
        <w:t xml:space="preserve">: </w:t>
      </w:r>
    </w:p>
    <w:p w14:paraId="6FCA8F5B" w14:textId="77777777" w:rsidR="002E1354" w:rsidRDefault="002E1354" w:rsidP="002E1354">
      <w:pPr>
        <w:spacing w:line="257" w:lineRule="auto"/>
        <w:rPr>
          <w:rStyle w:val="Lienhypertexte"/>
          <w:rFonts w:cs="Arial"/>
          <w:sz w:val="22"/>
          <w:szCs w:val="22"/>
        </w:rPr>
      </w:pPr>
      <w:hyperlink r:id="rId32" w:history="1">
        <w:r w:rsidRPr="002E1354">
          <w:rPr>
            <w:rStyle w:val="Lienhypertexte"/>
            <w:rFonts w:cs="Arial"/>
            <w:sz w:val="22"/>
            <w:szCs w:val="22"/>
          </w:rPr>
          <w:t>https://www.pearsonerpi.com/uploads/pdf_extracts/fiche-1-nombres-naturels-inferieurs-100000.pdf</w:t>
        </w:r>
      </w:hyperlink>
    </w:p>
    <w:p w14:paraId="5BCA18BB" w14:textId="77777777" w:rsidR="002E1354" w:rsidRDefault="002E1354" w:rsidP="002E1354">
      <w:pPr>
        <w:spacing w:line="257" w:lineRule="auto"/>
        <w:rPr>
          <w:rFonts w:eastAsia="Comic Sans MS" w:cs="Arial"/>
          <w:b/>
          <w:sz w:val="22"/>
          <w:szCs w:val="22"/>
        </w:rPr>
      </w:pPr>
    </w:p>
    <w:p w14:paraId="4156140B" w14:textId="1E4BC4D0" w:rsidR="002E1354" w:rsidRPr="002E1354" w:rsidRDefault="002E1354" w:rsidP="002E1354">
      <w:pPr>
        <w:spacing w:line="257" w:lineRule="auto"/>
        <w:rPr>
          <w:rFonts w:cs="Arial"/>
          <w:sz w:val="22"/>
          <w:szCs w:val="22"/>
        </w:rPr>
      </w:pPr>
      <w:r w:rsidRPr="002E1354">
        <w:rPr>
          <w:rFonts w:eastAsia="Comic Sans MS" w:cs="Arial"/>
          <w:sz w:val="22"/>
          <w:szCs w:val="22"/>
        </w:rPr>
        <w:t>Vous êtes libres de les imprimer, les faire oralement ou bien dans un cahier canada.</w:t>
      </w:r>
    </w:p>
    <w:p w14:paraId="48EA78F7" w14:textId="77777777" w:rsidR="002E1354" w:rsidRPr="002E1354" w:rsidRDefault="002E1354" w:rsidP="002E1354">
      <w:pPr>
        <w:spacing w:line="257" w:lineRule="auto"/>
        <w:rPr>
          <w:rFonts w:cs="Arial"/>
          <w:sz w:val="22"/>
          <w:szCs w:val="22"/>
        </w:rPr>
      </w:pPr>
    </w:p>
    <w:p w14:paraId="662F6C93" w14:textId="61875CEA" w:rsidR="002E1354" w:rsidRPr="002E1354" w:rsidRDefault="002E1354" w:rsidP="002E1354">
      <w:pPr>
        <w:spacing w:line="257" w:lineRule="auto"/>
        <w:rPr>
          <w:rFonts w:cs="Arial"/>
          <w:sz w:val="22"/>
          <w:szCs w:val="22"/>
        </w:rPr>
      </w:pPr>
      <w:r>
        <w:rPr>
          <w:rFonts w:cs="Arial"/>
          <w:sz w:val="22"/>
          <w:szCs w:val="22"/>
        </w:rPr>
        <w:t>C</w:t>
      </w:r>
      <w:r w:rsidRPr="002E1354">
        <w:rPr>
          <w:rFonts w:cs="Arial"/>
          <w:sz w:val="22"/>
          <w:szCs w:val="22"/>
        </w:rPr>
        <w:t xml:space="preserve">orrigé : </w:t>
      </w:r>
    </w:p>
    <w:p w14:paraId="4465433B" w14:textId="77777777" w:rsidR="002E1354" w:rsidRPr="002E1354" w:rsidRDefault="002E1354" w:rsidP="002E1354">
      <w:pPr>
        <w:spacing w:line="257" w:lineRule="auto"/>
        <w:rPr>
          <w:rFonts w:cs="Arial"/>
          <w:sz w:val="22"/>
          <w:szCs w:val="22"/>
        </w:rPr>
      </w:pPr>
      <w:hyperlink r:id="rId33" w:history="1">
        <w:r w:rsidRPr="002E1354">
          <w:rPr>
            <w:rStyle w:val="Lienhypertexte"/>
            <w:rFonts w:cs="Arial"/>
            <w:sz w:val="22"/>
            <w:szCs w:val="22"/>
          </w:rPr>
          <w:t>https://www.pearsonerpi.com/uploads/pdf_extracts/fiche-1-nombres-naturels-inferieurs-100000-corrige.pdf</w:t>
        </w:r>
      </w:hyperlink>
    </w:p>
    <w:p w14:paraId="7BD103A0" w14:textId="77777777" w:rsidR="002E1354" w:rsidRDefault="002E1354" w:rsidP="002E1354">
      <w:pPr>
        <w:spacing w:line="257" w:lineRule="auto"/>
        <w:rPr>
          <w:rFonts w:cs="Arial"/>
          <w:sz w:val="22"/>
          <w:szCs w:val="22"/>
        </w:rPr>
      </w:pPr>
    </w:p>
    <w:p w14:paraId="396901E4" w14:textId="77777777" w:rsidR="000009E8" w:rsidRDefault="000009E8" w:rsidP="002E1354">
      <w:pPr>
        <w:spacing w:line="257" w:lineRule="auto"/>
        <w:rPr>
          <w:rFonts w:cs="Arial"/>
          <w:sz w:val="22"/>
          <w:szCs w:val="22"/>
        </w:rPr>
      </w:pPr>
    </w:p>
    <w:p w14:paraId="0C7A6125" w14:textId="77777777" w:rsidR="000009E8" w:rsidRDefault="000009E8" w:rsidP="002E1354">
      <w:pPr>
        <w:spacing w:line="257" w:lineRule="auto"/>
        <w:rPr>
          <w:rFonts w:cs="Arial"/>
          <w:sz w:val="22"/>
          <w:szCs w:val="22"/>
        </w:rPr>
      </w:pPr>
    </w:p>
    <w:p w14:paraId="4DED8FB3" w14:textId="77777777" w:rsidR="000009E8" w:rsidRDefault="000009E8" w:rsidP="002E1354">
      <w:pPr>
        <w:spacing w:line="257" w:lineRule="auto"/>
        <w:rPr>
          <w:rFonts w:cs="Arial"/>
          <w:sz w:val="22"/>
          <w:szCs w:val="22"/>
        </w:rPr>
      </w:pPr>
    </w:p>
    <w:p w14:paraId="2DAE95E7" w14:textId="77777777" w:rsidR="000009E8" w:rsidRDefault="000009E8" w:rsidP="002E1354">
      <w:pPr>
        <w:spacing w:line="257" w:lineRule="auto"/>
        <w:rPr>
          <w:rFonts w:cs="Arial"/>
          <w:sz w:val="22"/>
          <w:szCs w:val="22"/>
        </w:rPr>
      </w:pPr>
    </w:p>
    <w:p w14:paraId="1DB98A86" w14:textId="77777777" w:rsidR="000009E8" w:rsidRPr="002E1354" w:rsidRDefault="000009E8" w:rsidP="002E1354">
      <w:pPr>
        <w:spacing w:line="257" w:lineRule="auto"/>
        <w:rPr>
          <w:rFonts w:cs="Arial"/>
          <w:sz w:val="22"/>
          <w:szCs w:val="22"/>
        </w:rPr>
      </w:pPr>
    </w:p>
    <w:p w14:paraId="1C84FF1F" w14:textId="77777777" w:rsidR="002E1354" w:rsidRPr="002E1354" w:rsidRDefault="002E1354" w:rsidP="002E1354">
      <w:pPr>
        <w:spacing w:line="257" w:lineRule="auto"/>
        <w:rPr>
          <w:rFonts w:cs="Arial"/>
          <w:sz w:val="22"/>
          <w:szCs w:val="22"/>
        </w:rPr>
      </w:pPr>
      <w:r w:rsidRPr="002E1354">
        <w:rPr>
          <w:rFonts w:eastAsia="DK Coal Brush" w:cs="Arial"/>
          <w:sz w:val="22"/>
          <w:szCs w:val="22"/>
        </w:rPr>
        <w:t>Rappel des notions vues en classe servant à réaliser l’exercice :</w:t>
      </w:r>
    </w:p>
    <w:p w14:paraId="353C149D" w14:textId="77777777" w:rsidR="002E1354" w:rsidRDefault="002E1354" w:rsidP="002E1354">
      <w:pPr>
        <w:spacing w:line="257" w:lineRule="auto"/>
        <w:rPr>
          <w:sz w:val="48"/>
          <w:szCs w:val="48"/>
        </w:rPr>
      </w:pPr>
      <w:r>
        <w:rPr>
          <w:noProof/>
          <w:sz w:val="48"/>
          <w:szCs w:val="48"/>
          <w:lang w:val="fr-CA" w:eastAsia="fr-CA"/>
        </w:rPr>
        <w:drawing>
          <wp:anchor distT="0" distB="0" distL="114300" distR="114300" simplePos="0" relativeHeight="251673088" behindDoc="0" locked="0" layoutInCell="1" allowOverlap="1" wp14:anchorId="5CEFA865" wp14:editId="711C10F7">
            <wp:simplePos x="0" y="0"/>
            <wp:positionH relativeFrom="page">
              <wp:align>center</wp:align>
            </wp:positionH>
            <wp:positionV relativeFrom="paragraph">
              <wp:posOffset>74295</wp:posOffset>
            </wp:positionV>
            <wp:extent cx="6061710" cy="244157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leur de position.PNG"/>
                    <pic:cNvPicPr/>
                  </pic:nvPicPr>
                  <pic:blipFill>
                    <a:blip r:embed="rId34">
                      <a:extLst>
                        <a:ext uri="{28A0092B-C50C-407E-A947-70E740481C1C}">
                          <a14:useLocalDpi xmlns:a14="http://schemas.microsoft.com/office/drawing/2010/main" val="0"/>
                        </a:ext>
                      </a:extLst>
                    </a:blip>
                    <a:stretch>
                      <a:fillRect/>
                    </a:stretch>
                  </pic:blipFill>
                  <pic:spPr>
                    <a:xfrm>
                      <a:off x="0" y="0"/>
                      <a:ext cx="6061710" cy="2441575"/>
                    </a:xfrm>
                    <a:prstGeom prst="rect">
                      <a:avLst/>
                    </a:prstGeom>
                  </pic:spPr>
                </pic:pic>
              </a:graphicData>
            </a:graphic>
            <wp14:sizeRelH relativeFrom="page">
              <wp14:pctWidth>0</wp14:pctWidth>
            </wp14:sizeRelH>
            <wp14:sizeRelV relativeFrom="page">
              <wp14:pctHeight>0</wp14:pctHeight>
            </wp14:sizeRelV>
          </wp:anchor>
        </w:drawing>
      </w:r>
    </w:p>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lastRenderedPageBreak/>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42589E">
      <w:pPr>
        <w:pStyle w:val="Consignesetmatriel-description"/>
        <w:numPr>
          <w:ilvl w:val="0"/>
          <w:numId w:val="7"/>
        </w:numPr>
        <w:spacing w:after="0"/>
        <w:ind w:left="392"/>
      </w:pPr>
      <w:r>
        <w:t xml:space="preserve">Lis les consignes données sur le document intitulé Le distillateur solaire. </w:t>
      </w:r>
    </w:p>
    <w:p w14:paraId="24152BFA" w14:textId="77777777" w:rsidR="008468D3" w:rsidRDefault="008468D3" w:rsidP="0042589E">
      <w:pPr>
        <w:pStyle w:val="Consignesetmatriel-description"/>
        <w:numPr>
          <w:ilvl w:val="0"/>
          <w:numId w:val="7"/>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42589E">
      <w:pPr>
        <w:pStyle w:val="Consignesetmatriel-description"/>
        <w:numPr>
          <w:ilvl w:val="0"/>
          <w:numId w:val="8"/>
        </w:numPr>
        <w:spacing w:after="0"/>
        <w:ind w:left="392"/>
      </w:pPr>
      <w:r w:rsidRPr="00C07C60">
        <w:rPr>
          <w:b/>
        </w:rPr>
        <w:t>Ingrédients</w:t>
      </w:r>
      <w:r>
        <w:t xml:space="preserve"> : du sel de table et de l’eau du robinet. </w:t>
      </w:r>
    </w:p>
    <w:p w14:paraId="6EFC9618" w14:textId="77777777" w:rsidR="008468D3" w:rsidRDefault="008468D3" w:rsidP="0042589E">
      <w:pPr>
        <w:pStyle w:val="Consignesetmatriel-description"/>
        <w:numPr>
          <w:ilvl w:val="0"/>
          <w:numId w:val="8"/>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883623">
        <w:tc>
          <w:tcPr>
            <w:tcW w:w="9923" w:type="dxa"/>
            <w:shd w:val="clear" w:color="auto" w:fill="DDECEE" w:themeFill="accent5" w:themeFillTint="33"/>
          </w:tcPr>
          <w:p w14:paraId="6B171306" w14:textId="77777777" w:rsidR="008468D3" w:rsidRPr="00035250" w:rsidRDefault="008468D3" w:rsidP="00883623">
            <w:pPr>
              <w:pStyle w:val="Informationsauxparents"/>
            </w:pPr>
            <w:r w:rsidRPr="00035250">
              <w:t>Information aux parents</w:t>
            </w:r>
          </w:p>
          <w:p w14:paraId="6F41B434" w14:textId="77777777" w:rsidR="008468D3" w:rsidRPr="00B14054" w:rsidRDefault="008468D3" w:rsidP="00883623">
            <w:pPr>
              <w:pStyle w:val="Tableauconsignesetmatriel-titres"/>
            </w:pPr>
            <w:r>
              <w:t>À propos de l’activité</w:t>
            </w:r>
          </w:p>
          <w:p w14:paraId="46AB25CD" w14:textId="77777777" w:rsidR="008468D3" w:rsidRDefault="008468D3" w:rsidP="00883623">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883623">
            <w:pPr>
              <w:pStyle w:val="Tableauconsignesetmatriel-description"/>
            </w:pPr>
            <w:r w:rsidRPr="00035250">
              <w:t>Votre enfant s’exercera à :  </w:t>
            </w:r>
          </w:p>
          <w:p w14:paraId="64D0D425" w14:textId="77777777" w:rsidR="008468D3" w:rsidRDefault="008468D3" w:rsidP="00883623">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883623">
            <w:pPr>
              <w:pStyle w:val="Tableauconsignesetmatriel-description"/>
            </w:pPr>
            <w:r w:rsidRPr="00374248">
              <w:t>Vous pourriez : </w:t>
            </w:r>
          </w:p>
          <w:p w14:paraId="2E6C67BE" w14:textId="77777777" w:rsidR="008468D3" w:rsidRDefault="008468D3" w:rsidP="00883623">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883623">
            <w:pPr>
              <w:pStyle w:val="TableauParagraphedeliste"/>
            </w:pPr>
            <w:r>
              <w:t xml:space="preserve">Lui poser des questions pour stimuler sa réflexion (comment ces gouttelettes </w:t>
            </w:r>
            <w:proofErr w:type="spellStart"/>
            <w:r>
              <w:t>ont-elles</w:t>
            </w:r>
            <w:proofErr w:type="spellEnd"/>
            <w:r>
              <w:t xml:space="preserve">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35"/>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lastRenderedPageBreak/>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proofErr w:type="spellStart"/>
      <w:r w:rsidRPr="00C90C0A">
        <w:rPr>
          <w:rStyle w:val="normaltextrun"/>
          <w:rFonts w:ascii="Arial" w:hAnsi="Arial" w:cs="Arial"/>
          <w:b/>
          <w:bCs/>
          <w:i/>
          <w:iCs/>
          <w:sz w:val="22"/>
          <w:szCs w:val="22"/>
        </w:rPr>
        <w:t>Vas-y</w:t>
      </w:r>
      <w:proofErr w:type="spellEnd"/>
      <w:r w:rsidRPr="00C90C0A">
        <w:rPr>
          <w:rStyle w:val="normaltextrun"/>
          <w:rFonts w:ascii="Arial" w:hAnsi="Arial" w:cs="Arial"/>
          <w:b/>
          <w:bCs/>
          <w:i/>
          <w:iCs/>
          <w:sz w:val="22"/>
          <w:szCs w:val="22"/>
        </w:rPr>
        <w:t>,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42589E">
      <w:pPr>
        <w:pStyle w:val="paragraph"/>
        <w:numPr>
          <w:ilvl w:val="0"/>
          <w:numId w:val="9"/>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42589E">
      <w:pPr>
        <w:pStyle w:val="paragraph"/>
        <w:numPr>
          <w:ilvl w:val="0"/>
          <w:numId w:val="9"/>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42589E">
      <w:pPr>
        <w:pStyle w:val="paragraph"/>
        <w:numPr>
          <w:ilvl w:val="0"/>
          <w:numId w:val="9"/>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42589E">
      <w:pPr>
        <w:pStyle w:val="paragraph"/>
        <w:numPr>
          <w:ilvl w:val="0"/>
          <w:numId w:val="9"/>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42589E">
      <w:pPr>
        <w:pStyle w:val="paragraph"/>
        <w:numPr>
          <w:ilvl w:val="0"/>
          <w:numId w:val="9"/>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6704"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37"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38"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39"/>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lastRenderedPageBreak/>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40"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883623">
        <w:tc>
          <w:tcPr>
            <w:tcW w:w="9923" w:type="dxa"/>
            <w:shd w:val="clear" w:color="auto" w:fill="DDECEE" w:themeFill="accent5" w:themeFillTint="33"/>
          </w:tcPr>
          <w:p w14:paraId="450523E5" w14:textId="77777777" w:rsidR="00FD100F" w:rsidRPr="00035250" w:rsidRDefault="00FD100F" w:rsidP="00883623">
            <w:pPr>
              <w:pStyle w:val="Informationsauxparents"/>
            </w:pPr>
            <w:r w:rsidRPr="00035250">
              <w:t>Information aux parents</w:t>
            </w:r>
          </w:p>
          <w:p w14:paraId="713EE8EC" w14:textId="77777777" w:rsidR="00FD100F" w:rsidRPr="00B14054" w:rsidRDefault="00FD100F" w:rsidP="00883623">
            <w:pPr>
              <w:pStyle w:val="Tableauconsignesetmatriel-titres"/>
            </w:pPr>
            <w:r>
              <w:t>À propos de l’activité</w:t>
            </w:r>
          </w:p>
          <w:p w14:paraId="1CDE76AC" w14:textId="0E82F4CC" w:rsidR="000853A7" w:rsidRDefault="000853A7" w:rsidP="00883623">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883623">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883623">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0113BA0E" w14:textId="77777777" w:rsidR="008A67E8" w:rsidRDefault="008A67E8"/>
    <w:p w14:paraId="6CD55FC2" w14:textId="77777777" w:rsidR="008A67E8" w:rsidRDefault="008A67E8"/>
    <w:p w14:paraId="50C789EA" w14:textId="77777777" w:rsidR="008A67E8" w:rsidRDefault="008A67E8"/>
    <w:p w14:paraId="1202C5BB" w14:textId="77777777" w:rsidR="008A67E8" w:rsidRDefault="008A67E8"/>
    <w:p w14:paraId="0F6843BE" w14:textId="77777777" w:rsidR="008A67E8" w:rsidRDefault="008A67E8"/>
    <w:p w14:paraId="2DFB9B54" w14:textId="77777777" w:rsidR="008A67E8" w:rsidRDefault="008A67E8"/>
    <w:p w14:paraId="2882AE0C" w14:textId="77777777" w:rsidR="008A67E8" w:rsidRDefault="008A67E8"/>
    <w:p w14:paraId="385BD59B" w14:textId="77777777" w:rsidR="008A67E8" w:rsidRDefault="008A67E8"/>
    <w:p w14:paraId="361E6D95" w14:textId="77777777" w:rsidR="008A67E8" w:rsidRDefault="008A67E8"/>
    <w:p w14:paraId="485EB18A" w14:textId="77777777" w:rsidR="008A67E8" w:rsidRDefault="008A67E8"/>
    <w:p w14:paraId="73CDCEC0" w14:textId="77777777" w:rsidR="008A67E8" w:rsidRDefault="008A67E8"/>
    <w:p w14:paraId="398190DD" w14:textId="77777777" w:rsidR="008A67E8" w:rsidRDefault="008A67E8"/>
    <w:p w14:paraId="3A9F4487" w14:textId="77777777" w:rsidR="008A67E8" w:rsidRDefault="008A67E8"/>
    <w:p w14:paraId="37CFF33F" w14:textId="77777777" w:rsidR="008A67E8" w:rsidRPr="001D0588" w:rsidRDefault="008A67E8" w:rsidP="008A67E8">
      <w:pPr>
        <w:pStyle w:val="Titredelactivit"/>
        <w:rPr>
          <w:sz w:val="36"/>
          <w:szCs w:val="36"/>
          <w:lang w:val="fr-CA"/>
        </w:rPr>
      </w:pPr>
      <w:r>
        <w:rPr>
          <w:lang w:val="fr-CA"/>
        </w:rPr>
        <w:lastRenderedPageBreak/>
        <w:t xml:space="preserve">Reste actif </w:t>
      </w:r>
      <w:r>
        <w:rPr>
          <w:sz w:val="36"/>
          <w:szCs w:val="36"/>
          <w:lang w:val="fr-CA"/>
        </w:rPr>
        <w:t>(ajout des enseignants)</w:t>
      </w:r>
    </w:p>
    <w:p w14:paraId="3FB39A7E" w14:textId="77777777" w:rsidR="008A67E8" w:rsidRDefault="008A67E8" w:rsidP="008A67E8">
      <w:pPr>
        <w:pStyle w:val="Sansinterligne"/>
      </w:pPr>
    </w:p>
    <w:p w14:paraId="683AAF1C" w14:textId="77777777" w:rsidR="008A67E8" w:rsidRDefault="008A67E8" w:rsidP="008A67E8">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2E5CAF1F" w14:textId="77777777" w:rsidR="008A67E8" w:rsidRDefault="008A67E8" w:rsidP="008A67E8">
      <w:pPr>
        <w:pStyle w:val="Sansinterligne"/>
        <w:jc w:val="both"/>
        <w:rPr>
          <w:rStyle w:val="lev"/>
          <w:rFonts w:ascii="Arial" w:hAnsi="Arial" w:cs="Arial"/>
        </w:rPr>
      </w:pPr>
    </w:p>
    <w:p w14:paraId="34B70BF5" w14:textId="77777777" w:rsidR="008A67E8" w:rsidRDefault="008A67E8" w:rsidP="008A67E8">
      <w:pPr>
        <w:pStyle w:val="Sansinterligne"/>
        <w:jc w:val="both"/>
        <w:rPr>
          <w:rStyle w:val="lev"/>
          <w:rFonts w:ascii="Arial" w:hAnsi="Arial" w:cs="Arial"/>
        </w:rPr>
      </w:pPr>
    </w:p>
    <w:p w14:paraId="6D528BB8" w14:textId="77777777" w:rsidR="008A67E8" w:rsidRPr="00E327E6" w:rsidRDefault="008A67E8" w:rsidP="008A67E8">
      <w:pPr>
        <w:pStyle w:val="Sansinterligne"/>
        <w:jc w:val="both"/>
        <w:rPr>
          <w:rFonts w:ascii="Arial" w:hAnsi="Arial" w:cs="Arial"/>
          <w:b/>
        </w:rPr>
      </w:pPr>
      <w:r w:rsidRPr="00E327E6">
        <w:rPr>
          <w:rStyle w:val="lev"/>
          <w:rFonts w:ascii="Arial" w:hAnsi="Arial" w:cs="Arial"/>
        </w:rPr>
        <w:t>Lien pour réaliser les activités :</w:t>
      </w:r>
    </w:p>
    <w:p w14:paraId="12C70A42" w14:textId="77777777" w:rsidR="008A67E8" w:rsidRDefault="008A67E8" w:rsidP="008A67E8">
      <w:pPr>
        <w:pStyle w:val="Sansinterligne"/>
      </w:pPr>
    </w:p>
    <w:p w14:paraId="78E1358E" w14:textId="77777777" w:rsidR="008A67E8" w:rsidRPr="006A0B3F" w:rsidRDefault="008A67E8" w:rsidP="008A67E8">
      <w:pPr>
        <w:pStyle w:val="Sansinterligne"/>
        <w:rPr>
          <w:rFonts w:ascii="Comic Sans MS" w:hAnsi="Comic Sans MS"/>
          <w:sz w:val="24"/>
          <w:szCs w:val="24"/>
        </w:rPr>
      </w:pPr>
      <w:hyperlink r:id="rId41" w:tgtFrame="_blank" w:tooltip="URL d'origine : https://sites.google.com/view/resteactif/primaire/semaine-du-6-avril. Cliquez ou appuyez si vous faites confiance à ce lien." w:history="1">
        <w:r>
          <w:rPr>
            <w:rStyle w:val="Lienhypertexte"/>
            <w:bdr w:val="none" w:sz="0" w:space="0" w:color="auto" w:frame="1"/>
            <w:shd w:val="clear" w:color="auto" w:fill="FFFFFF"/>
          </w:rPr>
          <w:t>https://sites.google.com/view/resteactif/primaire/semaine-du-6-avril</w:t>
        </w:r>
      </w:hyperlink>
    </w:p>
    <w:p w14:paraId="0B14CB82" w14:textId="77777777" w:rsidR="008A67E8" w:rsidRPr="008A67E8" w:rsidRDefault="008A67E8">
      <w:pPr>
        <w:rPr>
          <w:lang w:val="fr-CA"/>
        </w:rPr>
      </w:pPr>
    </w:p>
    <w:p w14:paraId="1B1F68A6" w14:textId="77777777" w:rsidR="00FD100F" w:rsidRDefault="00FD100F"/>
    <w:p w14:paraId="7CE2E3FE" w14:textId="77777777" w:rsidR="00A9140B" w:rsidRDefault="00A9140B">
      <w:pPr>
        <w:sectPr w:rsidR="00A9140B" w:rsidSect="006F3382">
          <w:headerReference w:type="default" r:id="rId42"/>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lastRenderedPageBreak/>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42589E">
      <w:pPr>
        <w:pStyle w:val="Consignesetmatriel-description"/>
        <w:numPr>
          <w:ilvl w:val="0"/>
          <w:numId w:val="3"/>
        </w:numPr>
        <w:spacing w:after="0"/>
        <w:ind w:left="406"/>
      </w:pPr>
      <w:r>
        <w:t xml:space="preserve">Planifie des moments d’activités dans la semaine. </w:t>
      </w:r>
    </w:p>
    <w:p w14:paraId="704024E2" w14:textId="70F24C12" w:rsidR="00AA35BF" w:rsidRDefault="00AA35BF" w:rsidP="0042589E">
      <w:pPr>
        <w:pStyle w:val="Consignesetmatriel-description"/>
        <w:numPr>
          <w:ilvl w:val="0"/>
          <w:numId w:val="3"/>
        </w:numPr>
        <w:spacing w:after="0"/>
        <w:ind w:left="406"/>
      </w:pPr>
      <w:r>
        <w:t xml:space="preserve">Expérimente les activités physiques que tu as planifiées. </w:t>
      </w:r>
    </w:p>
    <w:p w14:paraId="1B686AD2" w14:textId="61F01F1E" w:rsidR="00A9140B" w:rsidRDefault="00AA35BF" w:rsidP="0042589E">
      <w:pPr>
        <w:pStyle w:val="Consignesetmatriel-description"/>
        <w:numPr>
          <w:ilvl w:val="0"/>
          <w:numId w:val="3"/>
        </w:numPr>
        <w:spacing w:after="0"/>
        <w:ind w:left="406"/>
      </w:pPr>
      <w:r>
        <w:t>As-tu respecté les règles de sécurité selon toi pendant la période ?</w:t>
      </w:r>
    </w:p>
    <w:p w14:paraId="53E69B23" w14:textId="68256A73" w:rsidR="004F5242" w:rsidRDefault="004F5242" w:rsidP="0042589E">
      <w:pPr>
        <w:pStyle w:val="Consignesetmatriel-description"/>
        <w:numPr>
          <w:ilvl w:val="0"/>
          <w:numId w:val="3"/>
        </w:numPr>
        <w:spacing w:after="0"/>
        <w:ind w:left="406"/>
      </w:pPr>
      <w:r>
        <w:t xml:space="preserve">Consulte ce </w:t>
      </w:r>
      <w:hyperlink r:id="rId43"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83623">
        <w:tc>
          <w:tcPr>
            <w:tcW w:w="9923" w:type="dxa"/>
            <w:shd w:val="clear" w:color="auto" w:fill="DDECEE" w:themeFill="accent5" w:themeFillTint="33"/>
          </w:tcPr>
          <w:p w14:paraId="54760F2C" w14:textId="77777777" w:rsidR="00A9140B" w:rsidRPr="00035250" w:rsidRDefault="00A9140B" w:rsidP="00883623">
            <w:pPr>
              <w:pStyle w:val="Informationsauxparents"/>
            </w:pPr>
            <w:r w:rsidRPr="00035250">
              <w:t>Information aux parents</w:t>
            </w:r>
          </w:p>
          <w:p w14:paraId="5030E8F2" w14:textId="77777777" w:rsidR="00A9140B" w:rsidRPr="00B14054" w:rsidRDefault="00A9140B" w:rsidP="0088362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8362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8362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42589E">
      <w:pPr>
        <w:pStyle w:val="Consignesetmatriel-description"/>
        <w:numPr>
          <w:ilvl w:val="0"/>
          <w:numId w:val="14"/>
        </w:numPr>
        <w:spacing w:after="0" w:line="240" w:lineRule="auto"/>
        <w:ind w:left="406"/>
      </w:pPr>
      <w:r>
        <w:t xml:space="preserve">Visionne les 10 premières minutes de la pièce. </w:t>
      </w:r>
    </w:p>
    <w:p w14:paraId="12D0638B" w14:textId="242CEB84" w:rsidR="00237002" w:rsidRDefault="00237002" w:rsidP="0042589E">
      <w:pPr>
        <w:pStyle w:val="Consignesetmatriel-description"/>
        <w:numPr>
          <w:ilvl w:val="0"/>
          <w:numId w:val="14"/>
        </w:numPr>
        <w:spacing w:after="0" w:line="240" w:lineRule="auto"/>
        <w:ind w:left="406"/>
      </w:pPr>
      <w:r>
        <w:t xml:space="preserve">Porte un jugement en répondant aux questions. </w:t>
      </w:r>
    </w:p>
    <w:p w14:paraId="6F85E0F1" w14:textId="3A60E052" w:rsidR="00237002" w:rsidRDefault="00237002" w:rsidP="0042589E">
      <w:pPr>
        <w:pStyle w:val="Consignesetmatriel-description"/>
        <w:numPr>
          <w:ilvl w:val="0"/>
          <w:numId w:val="14"/>
        </w:numPr>
        <w:spacing w:after="0" w:line="240" w:lineRule="auto"/>
        <w:ind w:left="406"/>
      </w:pPr>
      <w:r>
        <w:t xml:space="preserve">N’hésite pas à reculer dans l’extrait, au besoin. </w:t>
      </w:r>
    </w:p>
    <w:p w14:paraId="49932BE7" w14:textId="0023B7A2" w:rsidR="00237002" w:rsidRDefault="00237002" w:rsidP="0042589E">
      <w:pPr>
        <w:pStyle w:val="Consignesetmatriel-description"/>
        <w:numPr>
          <w:ilvl w:val="0"/>
          <w:numId w:val="14"/>
        </w:numPr>
        <w:spacing w:after="0" w:line="240" w:lineRule="auto"/>
        <w:ind w:left="406"/>
      </w:pPr>
      <w:r>
        <w:t xml:space="preserve">Essaie d’utiliser les bons mots. </w:t>
      </w:r>
    </w:p>
    <w:p w14:paraId="5A52633C" w14:textId="2E080FDD" w:rsidR="008E4F06" w:rsidRDefault="00237002" w:rsidP="0042589E">
      <w:pPr>
        <w:pStyle w:val="Consignesetmatriel-description"/>
        <w:numPr>
          <w:ilvl w:val="0"/>
          <w:numId w:val="14"/>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44"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83623">
        <w:tc>
          <w:tcPr>
            <w:tcW w:w="9923" w:type="dxa"/>
            <w:shd w:val="clear" w:color="auto" w:fill="DDECEE" w:themeFill="accent5" w:themeFillTint="33"/>
          </w:tcPr>
          <w:p w14:paraId="274B6A03" w14:textId="77777777" w:rsidR="008E4F06" w:rsidRPr="00035250" w:rsidRDefault="008E4F06" w:rsidP="00883623">
            <w:pPr>
              <w:pStyle w:val="Informationsauxparents"/>
            </w:pPr>
            <w:r w:rsidRPr="00035250">
              <w:t>Information aux parents</w:t>
            </w:r>
          </w:p>
          <w:p w14:paraId="132EB515" w14:textId="77777777" w:rsidR="008E4F06" w:rsidRPr="00B14054" w:rsidRDefault="008E4F06" w:rsidP="00883623">
            <w:pPr>
              <w:pStyle w:val="Tableauconsignesetmatriel-titres"/>
            </w:pPr>
            <w:r>
              <w:t>À propos de l’activité</w:t>
            </w:r>
          </w:p>
          <w:p w14:paraId="01E59EC1" w14:textId="77777777" w:rsidR="008E4F06" w:rsidRPr="00035250" w:rsidRDefault="008E4F06" w:rsidP="0088362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8362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45"/>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lastRenderedPageBreak/>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 w14:paraId="10BC53CF" w14:textId="77777777" w:rsidR="008A67E8" w:rsidRDefault="008A67E8" w:rsidP="00BA6D0F"/>
    <w:p w14:paraId="14DDFA98" w14:textId="77777777" w:rsidR="008A67E8" w:rsidRDefault="008A67E8" w:rsidP="00BA6D0F"/>
    <w:p w14:paraId="22E365CC" w14:textId="77777777" w:rsidR="008A67E8" w:rsidRDefault="008A67E8" w:rsidP="00BA6D0F"/>
    <w:p w14:paraId="241F4705" w14:textId="77777777" w:rsidR="008A67E8" w:rsidRPr="00E23483" w:rsidRDefault="008A67E8" w:rsidP="008A67E8">
      <w:pPr>
        <w:pStyle w:val="Titredelactivit"/>
        <w:spacing w:before="0" w:after="0"/>
        <w:rPr>
          <w:sz w:val="42"/>
          <w:szCs w:val="42"/>
          <w:lang w:val="fr-CA"/>
        </w:rPr>
      </w:pPr>
      <w:r w:rsidRPr="00E23483">
        <w:rPr>
          <w:sz w:val="42"/>
          <w:szCs w:val="42"/>
          <w:lang w:val="fr-CA"/>
        </w:rPr>
        <w:t>Activité complémentaire – 26 lettres à danser</w:t>
      </w:r>
    </w:p>
    <w:p w14:paraId="5EF45A3D" w14:textId="77777777" w:rsidR="008A67E8" w:rsidRPr="00E23483" w:rsidRDefault="008A67E8" w:rsidP="008A67E8">
      <w:pPr>
        <w:pStyle w:val="Titredelactivit"/>
        <w:spacing w:before="0"/>
        <w:rPr>
          <w:sz w:val="36"/>
          <w:szCs w:val="36"/>
          <w:lang w:val="fr-CA"/>
        </w:rPr>
      </w:pPr>
      <w:r w:rsidRPr="00E23483">
        <w:rPr>
          <w:sz w:val="36"/>
          <w:szCs w:val="36"/>
          <w:lang w:val="fr-CA"/>
        </w:rPr>
        <w:t>(</w:t>
      </w:r>
      <w:proofErr w:type="gramStart"/>
      <w:r>
        <w:rPr>
          <w:sz w:val="36"/>
          <w:szCs w:val="36"/>
          <w:lang w:val="fr-CA"/>
        </w:rPr>
        <w:t>ajout</w:t>
      </w:r>
      <w:proofErr w:type="gramEnd"/>
      <w:r>
        <w:rPr>
          <w:sz w:val="36"/>
          <w:szCs w:val="36"/>
          <w:lang w:val="fr-CA"/>
        </w:rPr>
        <w:t xml:space="preserve"> de l’enseignant)</w:t>
      </w:r>
    </w:p>
    <w:p w14:paraId="5F36C4AE" w14:textId="77777777" w:rsidR="008A67E8" w:rsidRDefault="008A67E8" w:rsidP="008A67E8">
      <w:pPr>
        <w:jc w:val="both"/>
      </w:pPr>
    </w:p>
    <w:p w14:paraId="53241DFA" w14:textId="77777777" w:rsidR="008A67E8" w:rsidRPr="00E23483" w:rsidRDefault="008A67E8" w:rsidP="008A67E8">
      <w:pPr>
        <w:pStyle w:val="Consignesetmatriel-titres"/>
      </w:pPr>
      <w:r w:rsidRPr="00E23483">
        <w:t>Présentation de l’activité </w:t>
      </w:r>
    </w:p>
    <w:p w14:paraId="2B9EE6B3" w14:textId="77777777" w:rsidR="008A67E8" w:rsidRDefault="008A67E8" w:rsidP="008A67E8">
      <w:pPr>
        <w:jc w:val="both"/>
      </w:pPr>
    </w:p>
    <w:p w14:paraId="0A052391" w14:textId="77777777" w:rsidR="008A67E8" w:rsidRPr="00E23483" w:rsidRDefault="008A67E8" w:rsidP="008A67E8">
      <w:pPr>
        <w:jc w:val="both"/>
        <w:rPr>
          <w:sz w:val="22"/>
          <w:szCs w:val="22"/>
        </w:rPr>
      </w:pPr>
      <w:r w:rsidRPr="00E23483">
        <w:rPr>
          <w:sz w:val="22"/>
          <w:szCs w:val="22"/>
        </w:rPr>
        <w:t>La musique du spectacle « 26 lettres à danser » a presque toute été composée par l’excellent musicien et compositeur québécois Bernard Falaise. J’ai toutefois remarqué que la musique qui accompagne les danses pour les lettres B, F et T provient d’œuvres qui existaient bien avant la création de ce spectacle. L’une des pièces a même été écrite il y a plus de 300 ans.</w:t>
      </w:r>
    </w:p>
    <w:p w14:paraId="0232308B" w14:textId="77777777" w:rsidR="008A67E8" w:rsidRDefault="008A67E8" w:rsidP="008A67E8">
      <w:pPr>
        <w:jc w:val="both"/>
      </w:pPr>
    </w:p>
    <w:p w14:paraId="5A7D072E" w14:textId="77777777" w:rsidR="008A67E8" w:rsidRPr="00C00BEF" w:rsidRDefault="008A67E8" w:rsidP="008A67E8">
      <w:pPr>
        <w:pStyle w:val="Consignesetmatriel-titres"/>
        <w:rPr>
          <w:b w:val="0"/>
          <w:bCs/>
          <w:color w:val="4A66AC" w:themeColor="accent1"/>
          <w:sz w:val="28"/>
          <w:szCs w:val="28"/>
        </w:rPr>
      </w:pPr>
      <w:r w:rsidRPr="00E23483">
        <w:t>Consignes </w:t>
      </w:r>
    </w:p>
    <w:p w14:paraId="098962E2" w14:textId="77777777" w:rsidR="008A67E8" w:rsidRDefault="008A67E8" w:rsidP="008A67E8">
      <w:pPr>
        <w:jc w:val="both"/>
      </w:pPr>
    </w:p>
    <w:p w14:paraId="76A3232F" w14:textId="77777777" w:rsidR="008A67E8" w:rsidRPr="00E23483" w:rsidRDefault="008A67E8" w:rsidP="008A67E8">
      <w:pPr>
        <w:pStyle w:val="Paragraphedeliste"/>
        <w:numPr>
          <w:ilvl w:val="0"/>
          <w:numId w:val="18"/>
        </w:numPr>
        <w:spacing w:before="0" w:after="0" w:line="240" w:lineRule="auto"/>
        <w:jc w:val="both"/>
        <w:rPr>
          <w:rFonts w:cs="Arial"/>
        </w:rPr>
      </w:pPr>
      <w:proofErr w:type="gramStart"/>
      <w:r w:rsidRPr="00E23483">
        <w:rPr>
          <w:rFonts w:cs="Arial"/>
        </w:rPr>
        <w:t>Écoutes</w:t>
      </w:r>
      <w:proofErr w:type="gramEnd"/>
      <w:r w:rsidRPr="00E23483">
        <w:rPr>
          <w:rFonts w:cs="Arial"/>
        </w:rPr>
        <w:t xml:space="preserve"> attentivement la musique pour les lettres B (4 min 55 s), F (9 min 1 s) et T (24 min 10 s).</w:t>
      </w:r>
    </w:p>
    <w:p w14:paraId="6B89ACEB" w14:textId="77777777" w:rsidR="008A67E8" w:rsidRPr="00E23483" w:rsidRDefault="008A67E8" w:rsidP="008A67E8">
      <w:pPr>
        <w:pStyle w:val="Paragraphedeliste"/>
        <w:numPr>
          <w:ilvl w:val="0"/>
          <w:numId w:val="0"/>
        </w:numPr>
        <w:ind w:left="720"/>
        <w:jc w:val="both"/>
        <w:rPr>
          <w:rFonts w:cs="Arial"/>
        </w:rPr>
      </w:pPr>
      <w:r w:rsidRPr="00E23483">
        <w:rPr>
          <w:rFonts w:cs="Arial"/>
        </w:rPr>
        <w:t>Voici le lien pour visionner le spectacle : https://ici.tou.tv/26-lettres-a-danser/S01E01</w:t>
      </w:r>
    </w:p>
    <w:p w14:paraId="1BBBB47A" w14:textId="77777777" w:rsidR="008A67E8" w:rsidRPr="00E23483" w:rsidRDefault="008A67E8" w:rsidP="008A67E8">
      <w:pPr>
        <w:pStyle w:val="Paragraphedeliste"/>
        <w:numPr>
          <w:ilvl w:val="0"/>
          <w:numId w:val="18"/>
        </w:numPr>
        <w:spacing w:before="0" w:after="0" w:line="240" w:lineRule="auto"/>
        <w:jc w:val="both"/>
        <w:rPr>
          <w:rFonts w:cs="Arial"/>
        </w:rPr>
      </w:pPr>
      <w:r w:rsidRPr="00E23483">
        <w:rPr>
          <w:rFonts w:cs="Arial"/>
        </w:rPr>
        <w:t xml:space="preserve">À partir des descriptions d’œuvres suivantes, essaie d’associer chaque lettre (B, F ou T) à la bonne pièce musicale. </w:t>
      </w:r>
    </w:p>
    <w:p w14:paraId="0B075E9A" w14:textId="77777777" w:rsidR="008A67E8" w:rsidRPr="00E23483" w:rsidRDefault="008A67E8" w:rsidP="008A67E8">
      <w:pPr>
        <w:jc w:val="both"/>
        <w:rPr>
          <w:rFonts w:cs="Arial"/>
          <w:sz w:val="22"/>
          <w:szCs w:val="22"/>
        </w:rPr>
      </w:pPr>
    </w:p>
    <w:p w14:paraId="34C4E8DA" w14:textId="77777777" w:rsidR="008A67E8" w:rsidRPr="00E23483" w:rsidRDefault="008A67E8" w:rsidP="008A67E8">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2848" behindDoc="0" locked="0" layoutInCell="1" allowOverlap="1" wp14:anchorId="125CC1F2" wp14:editId="0B892208">
                <wp:simplePos x="0" y="0"/>
                <wp:positionH relativeFrom="column">
                  <wp:posOffset>-111125</wp:posOffset>
                </wp:positionH>
                <wp:positionV relativeFrom="paragraph">
                  <wp:posOffset>172720</wp:posOffset>
                </wp:positionV>
                <wp:extent cx="1798955" cy="2514600"/>
                <wp:effectExtent l="0" t="0" r="4445" b="0"/>
                <wp:wrapNone/>
                <wp:docPr id="1" name="Zone de texte 1"/>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781BBF00" w14:textId="77777777" w:rsidR="008A67E8" w:rsidRDefault="008A67E8" w:rsidP="008A67E8">
                            <w:r>
                              <w:rPr>
                                <w:noProof/>
                                <w:lang w:val="fr-CA" w:eastAsia="fr-CA"/>
                              </w:rPr>
                              <w:drawing>
                                <wp:inline distT="0" distB="0" distL="0" distR="0" wp14:anchorId="26EA3B9A" wp14:editId="02FD591E">
                                  <wp:extent cx="1603530" cy="236711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6">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8.75pt;margin-top:13.6pt;width:141.65pt;height:198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" fillcolor="white [3201]" stroked="f" strokeweight=".5pt">
                <v:textbox>
                  <w:txbxContent>
                    <w:p w14:paraId="781BBF00" w14:textId="77777777" w:rsidR="008A67E8" w:rsidRDefault="008A67E8" w:rsidP="008A67E8">
                      <w:r>
                        <w:rPr>
                          <w:noProof/>
                          <w:lang w:val="fr-CA" w:eastAsia="fr-CA"/>
                        </w:rPr>
                        <w:drawing>
                          <wp:inline distT="0" distB="0" distL="0" distR="0" wp14:anchorId="26EA3B9A" wp14:editId="02FD591E">
                            <wp:extent cx="1603530" cy="236711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6">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v:textbox>
              </v:shape>
            </w:pict>
          </mc:Fallback>
        </mc:AlternateContent>
      </w:r>
    </w:p>
    <w:p w14:paraId="0125C1CD" w14:textId="77777777" w:rsidR="008A67E8" w:rsidRPr="00E23483" w:rsidRDefault="008A67E8" w:rsidP="008A67E8">
      <w:pPr>
        <w:ind w:left="2124" w:firstLine="708"/>
        <w:jc w:val="both"/>
        <w:rPr>
          <w:rFonts w:cs="Arial"/>
          <w:sz w:val="22"/>
          <w:szCs w:val="22"/>
          <w:u w:val="single"/>
        </w:rPr>
      </w:pPr>
      <w:r w:rsidRPr="00E23483">
        <w:rPr>
          <w:rFonts w:cs="Arial"/>
          <w:sz w:val="22"/>
          <w:szCs w:val="22"/>
          <w:u w:val="single"/>
        </w:rPr>
        <w:t xml:space="preserve">Pièce musicale #1 : </w:t>
      </w:r>
      <w:r w:rsidRPr="00E23483">
        <w:rPr>
          <w:rFonts w:cs="Arial"/>
          <w:i/>
          <w:iCs/>
          <w:sz w:val="22"/>
          <w:szCs w:val="22"/>
          <w:u w:val="single"/>
        </w:rPr>
        <w:t>Les Quatre Saisons</w:t>
      </w:r>
      <w:r w:rsidRPr="00E23483">
        <w:rPr>
          <w:rFonts w:cs="Arial"/>
          <w:sz w:val="22"/>
          <w:szCs w:val="22"/>
          <w:u w:val="single"/>
        </w:rPr>
        <w:t xml:space="preserve"> d’Antonio Vivaldi</w:t>
      </w:r>
    </w:p>
    <w:p w14:paraId="20887758" w14:textId="77777777" w:rsidR="008A67E8" w:rsidRPr="00E23483" w:rsidRDefault="008A67E8" w:rsidP="008A67E8">
      <w:pPr>
        <w:ind w:left="1416"/>
        <w:jc w:val="both"/>
        <w:rPr>
          <w:rFonts w:cs="Arial"/>
          <w:sz w:val="22"/>
          <w:szCs w:val="22"/>
        </w:rPr>
      </w:pPr>
    </w:p>
    <w:p w14:paraId="2E572258" w14:textId="77777777" w:rsidR="008A67E8" w:rsidRPr="00E23483" w:rsidRDefault="008A67E8" w:rsidP="008A67E8">
      <w:pPr>
        <w:ind w:left="2832"/>
        <w:jc w:val="both"/>
        <w:rPr>
          <w:rFonts w:cs="Arial"/>
          <w:sz w:val="22"/>
          <w:szCs w:val="22"/>
        </w:rPr>
      </w:pPr>
      <w:r w:rsidRPr="00E23483">
        <w:rPr>
          <w:rFonts w:cs="Arial"/>
          <w:sz w:val="22"/>
          <w:szCs w:val="22"/>
        </w:rPr>
        <w:t xml:space="preserve">Antonio Vivaldi est un compositeur italien né à Venise en 1678. Les Quatre Saisons est une suite de quatre concertos pour violon représentant chacun une saison. Il s’agit de l’œuvre la plus célèbre de Vivaldi.  </w:t>
      </w:r>
    </w:p>
    <w:p w14:paraId="5FCD51DC" w14:textId="77777777" w:rsidR="008A67E8" w:rsidRPr="00E23483" w:rsidRDefault="008A67E8" w:rsidP="008A67E8">
      <w:pPr>
        <w:ind w:left="2832"/>
        <w:jc w:val="both"/>
        <w:rPr>
          <w:rFonts w:cs="Arial"/>
          <w:sz w:val="22"/>
          <w:szCs w:val="22"/>
        </w:rPr>
      </w:pPr>
    </w:p>
    <w:p w14:paraId="62CA5CD8" w14:textId="77777777" w:rsidR="008A67E8" w:rsidRPr="00E23483" w:rsidRDefault="008A67E8" w:rsidP="008A67E8">
      <w:pPr>
        <w:ind w:left="2832"/>
        <w:jc w:val="both"/>
        <w:rPr>
          <w:rFonts w:cs="Arial"/>
          <w:sz w:val="22"/>
          <w:szCs w:val="22"/>
        </w:rPr>
      </w:pPr>
      <w:r w:rsidRPr="00E23483">
        <w:rPr>
          <w:rFonts w:cs="Arial"/>
          <w:sz w:val="22"/>
          <w:szCs w:val="22"/>
        </w:rPr>
        <w:t>Dans le spectacle « 26 lettres à danser », on entend un extrait de « L’Hiver ». C’est une pièce dans laquelle les instruments à cordes (violon, alto, violoncelle et contrebasse) occupent pratiquement toute la place. La pièce, dont le tempo est assez rapide, demande beaucoup de virtuosité au violoniste.</w:t>
      </w:r>
    </w:p>
    <w:p w14:paraId="0858ACA1" w14:textId="77777777" w:rsidR="008A67E8" w:rsidRPr="00E23483" w:rsidRDefault="008A67E8" w:rsidP="008A67E8">
      <w:pPr>
        <w:jc w:val="both"/>
        <w:rPr>
          <w:rFonts w:cs="Arial"/>
          <w:sz w:val="22"/>
          <w:szCs w:val="22"/>
        </w:rPr>
      </w:pPr>
    </w:p>
    <w:p w14:paraId="4CE34E04" w14:textId="77777777" w:rsidR="008A67E8" w:rsidRPr="00E23483" w:rsidRDefault="008A67E8" w:rsidP="008A67E8">
      <w:pPr>
        <w:ind w:left="2124" w:firstLine="708"/>
        <w:jc w:val="both"/>
        <w:rPr>
          <w:rFonts w:cs="Arial"/>
          <w:sz w:val="22"/>
          <w:szCs w:val="22"/>
        </w:rPr>
      </w:pPr>
      <w:r w:rsidRPr="00E23483">
        <w:rPr>
          <w:rFonts w:cs="Arial"/>
          <w:sz w:val="22"/>
          <w:szCs w:val="22"/>
        </w:rPr>
        <w:t>LETTRE ASSOCIÉE DANS LE SPECTACLE : _______</w:t>
      </w:r>
    </w:p>
    <w:p w14:paraId="4734CBC4" w14:textId="77777777" w:rsidR="008A67E8" w:rsidRPr="00E23483" w:rsidRDefault="008A67E8" w:rsidP="008A67E8">
      <w:pPr>
        <w:ind w:left="2124" w:firstLine="708"/>
        <w:jc w:val="both"/>
        <w:rPr>
          <w:rFonts w:cs="Arial"/>
          <w:sz w:val="22"/>
          <w:szCs w:val="22"/>
        </w:rPr>
      </w:pPr>
    </w:p>
    <w:p w14:paraId="4F79EFA6" w14:textId="77777777" w:rsidR="008A67E8" w:rsidRDefault="008A67E8" w:rsidP="008A67E8">
      <w:pPr>
        <w:jc w:val="both"/>
        <w:rPr>
          <w:rFonts w:cs="Arial"/>
          <w:sz w:val="22"/>
          <w:szCs w:val="22"/>
          <w:u w:val="single"/>
        </w:rPr>
      </w:pPr>
    </w:p>
    <w:p w14:paraId="13EB9E28" w14:textId="77777777" w:rsidR="008A67E8" w:rsidRDefault="008A67E8" w:rsidP="008A67E8">
      <w:pPr>
        <w:jc w:val="both"/>
        <w:rPr>
          <w:rFonts w:cs="Arial"/>
          <w:sz w:val="22"/>
          <w:szCs w:val="22"/>
          <w:u w:val="single"/>
        </w:rPr>
      </w:pPr>
    </w:p>
    <w:p w14:paraId="511F18C1" w14:textId="77777777" w:rsidR="008A67E8" w:rsidRDefault="008A67E8" w:rsidP="008A67E8">
      <w:pPr>
        <w:jc w:val="both"/>
        <w:rPr>
          <w:rFonts w:cs="Arial"/>
          <w:sz w:val="22"/>
          <w:szCs w:val="22"/>
          <w:u w:val="single"/>
        </w:rPr>
      </w:pPr>
    </w:p>
    <w:p w14:paraId="3105951B" w14:textId="77777777" w:rsidR="008A67E8" w:rsidRDefault="008A67E8" w:rsidP="008A67E8">
      <w:pPr>
        <w:jc w:val="both"/>
        <w:rPr>
          <w:rFonts w:cs="Arial"/>
          <w:sz w:val="22"/>
          <w:szCs w:val="22"/>
          <w:u w:val="single"/>
        </w:rPr>
      </w:pPr>
    </w:p>
    <w:p w14:paraId="3E36035A" w14:textId="77777777" w:rsidR="008A67E8" w:rsidRDefault="008A67E8" w:rsidP="008A67E8">
      <w:pPr>
        <w:jc w:val="both"/>
        <w:rPr>
          <w:rFonts w:cs="Arial"/>
          <w:sz w:val="22"/>
          <w:szCs w:val="22"/>
          <w:u w:val="single"/>
        </w:rPr>
      </w:pPr>
    </w:p>
    <w:p w14:paraId="392B65AB" w14:textId="77777777" w:rsidR="008A67E8" w:rsidRDefault="008A67E8" w:rsidP="008A67E8">
      <w:pPr>
        <w:jc w:val="both"/>
        <w:rPr>
          <w:rFonts w:cs="Arial"/>
          <w:sz w:val="22"/>
          <w:szCs w:val="22"/>
          <w:u w:val="single"/>
        </w:rPr>
      </w:pPr>
    </w:p>
    <w:p w14:paraId="50E82005" w14:textId="77777777" w:rsidR="008A67E8" w:rsidRPr="00E23483" w:rsidRDefault="008A67E8" w:rsidP="008A67E8">
      <w:pPr>
        <w:jc w:val="both"/>
        <w:rPr>
          <w:rFonts w:cs="Arial"/>
          <w:sz w:val="22"/>
          <w:szCs w:val="22"/>
          <w:u w:val="single"/>
        </w:rPr>
      </w:pPr>
    </w:p>
    <w:p w14:paraId="742143EB" w14:textId="77777777" w:rsidR="008A67E8" w:rsidRDefault="008A67E8" w:rsidP="008A67E8">
      <w:pPr>
        <w:ind w:right="2665"/>
        <w:jc w:val="both"/>
        <w:rPr>
          <w:rFonts w:cs="Arial"/>
          <w:sz w:val="22"/>
          <w:szCs w:val="22"/>
          <w:u w:val="single"/>
        </w:rPr>
      </w:pPr>
    </w:p>
    <w:p w14:paraId="3B3781FC" w14:textId="77777777" w:rsidR="008A67E8" w:rsidRDefault="008A67E8" w:rsidP="008A67E8">
      <w:pPr>
        <w:ind w:right="2665"/>
        <w:jc w:val="both"/>
        <w:rPr>
          <w:rFonts w:cs="Arial"/>
          <w:sz w:val="22"/>
          <w:szCs w:val="22"/>
          <w:u w:val="single"/>
        </w:rPr>
      </w:pPr>
    </w:p>
    <w:p w14:paraId="5B8284E0" w14:textId="77777777" w:rsidR="008A67E8" w:rsidRPr="00E23483" w:rsidRDefault="008A67E8" w:rsidP="008A67E8">
      <w:pPr>
        <w:ind w:right="2665"/>
        <w:jc w:val="both"/>
        <w:rPr>
          <w:rFonts w:cs="Arial"/>
          <w:sz w:val="22"/>
          <w:szCs w:val="22"/>
          <w:u w:val="single"/>
        </w:rPr>
      </w:pPr>
      <w:r w:rsidRPr="00E23483">
        <w:rPr>
          <w:rFonts w:cs="Arial"/>
          <w:noProof/>
          <w:sz w:val="22"/>
          <w:szCs w:val="22"/>
          <w:u w:val="single"/>
          <w:lang w:val="fr-CA" w:eastAsia="fr-CA"/>
        </w:rPr>
        <mc:AlternateContent>
          <mc:Choice Requires="wps">
            <w:drawing>
              <wp:anchor distT="0" distB="0" distL="114300" distR="114300" simplePos="0" relativeHeight="251664896" behindDoc="0" locked="0" layoutInCell="1" allowOverlap="1" wp14:anchorId="26EB3A77" wp14:editId="292EAB7E">
                <wp:simplePos x="0" y="0"/>
                <wp:positionH relativeFrom="column">
                  <wp:posOffset>4660901</wp:posOffset>
                </wp:positionH>
                <wp:positionV relativeFrom="paragraph">
                  <wp:posOffset>50801</wp:posOffset>
                </wp:positionV>
                <wp:extent cx="1943100" cy="18542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943100" cy="1854200"/>
                        </a:xfrm>
                        <a:prstGeom prst="rect">
                          <a:avLst/>
                        </a:prstGeom>
                        <a:solidFill>
                          <a:schemeClr val="lt1"/>
                        </a:solidFill>
                        <a:ln w="6350">
                          <a:noFill/>
                        </a:ln>
                      </wps:spPr>
                      <wps:txbx>
                        <w:txbxContent>
                          <w:p w14:paraId="4C508307" w14:textId="77777777" w:rsidR="008A67E8" w:rsidRDefault="008A67E8" w:rsidP="008A67E8">
                            <w:r>
                              <w:rPr>
                                <w:noProof/>
                                <w:lang w:val="fr-CA" w:eastAsia="fr-CA"/>
                              </w:rPr>
                              <w:drawing>
                                <wp:inline distT="0" distB="0" distL="0" distR="0" wp14:anchorId="19ACD099" wp14:editId="15CB2D04">
                                  <wp:extent cx="1620774" cy="1620774"/>
                                  <wp:effectExtent l="0" t="0" r="508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47">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left:0;text-align:left;margin-left:367pt;margin-top:4pt;width:15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" fillcolor="white [3201]" stroked="f" strokeweight=".5pt">
                <v:textbox>
                  <w:txbxContent>
                    <w:p w14:paraId="4C508307" w14:textId="77777777" w:rsidR="008A67E8" w:rsidRDefault="008A67E8" w:rsidP="008A67E8">
                      <w:r>
                        <w:rPr>
                          <w:noProof/>
                          <w:lang w:val="fr-CA" w:eastAsia="fr-CA"/>
                        </w:rPr>
                        <w:drawing>
                          <wp:inline distT="0" distB="0" distL="0" distR="0" wp14:anchorId="19ACD099" wp14:editId="15CB2D04">
                            <wp:extent cx="1620774" cy="1620774"/>
                            <wp:effectExtent l="0" t="0" r="508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47">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v:textbox>
              </v:shape>
            </w:pict>
          </mc:Fallback>
        </mc:AlternateContent>
      </w:r>
      <w:r w:rsidRPr="00E23483">
        <w:rPr>
          <w:rFonts w:cs="Arial"/>
          <w:sz w:val="22"/>
          <w:szCs w:val="22"/>
          <w:u w:val="single"/>
        </w:rPr>
        <w:t xml:space="preserve">Pièce musicale #2 : </w:t>
      </w:r>
      <w:r w:rsidRPr="00E23483">
        <w:rPr>
          <w:rFonts w:cs="Arial"/>
          <w:i/>
          <w:iCs/>
          <w:sz w:val="22"/>
          <w:szCs w:val="22"/>
          <w:u w:val="single"/>
        </w:rPr>
        <w:t>Hommage à Edmond Parizeau</w:t>
      </w:r>
    </w:p>
    <w:p w14:paraId="39306788" w14:textId="77777777" w:rsidR="008A67E8" w:rsidRPr="00E23483" w:rsidRDefault="008A67E8" w:rsidP="008A67E8">
      <w:pPr>
        <w:ind w:right="2665"/>
        <w:jc w:val="both"/>
        <w:rPr>
          <w:rFonts w:cs="Arial"/>
          <w:sz w:val="22"/>
          <w:szCs w:val="22"/>
        </w:rPr>
      </w:pPr>
    </w:p>
    <w:p w14:paraId="1100A44D" w14:textId="77777777" w:rsidR="008A67E8" w:rsidRPr="00E23483" w:rsidRDefault="008A67E8" w:rsidP="008A67E8">
      <w:pPr>
        <w:ind w:right="2835"/>
        <w:jc w:val="both"/>
        <w:rPr>
          <w:rFonts w:cs="Arial"/>
          <w:sz w:val="22"/>
          <w:szCs w:val="22"/>
        </w:rPr>
      </w:pPr>
      <w:r w:rsidRPr="00E23483">
        <w:rPr>
          <w:rFonts w:cs="Arial"/>
          <w:sz w:val="22"/>
          <w:szCs w:val="22"/>
        </w:rPr>
        <w:t xml:space="preserve">Cette pièce, interprétée par le groupe La Bottine Souriante, incarne bien la musique traditionnelle du Québec. C’est une musique qui invite les gens à se rassembler et à danser ensemble, une fois le confinement terminé bien sûr ! On y entend de l’accordéon, de la guitare, du violon, de la mandoline, du piano et de la </w:t>
      </w:r>
      <w:proofErr w:type="spellStart"/>
      <w:r w:rsidRPr="00E23483">
        <w:rPr>
          <w:rFonts w:cs="Arial"/>
          <w:sz w:val="22"/>
          <w:szCs w:val="22"/>
        </w:rPr>
        <w:t>podorythmie</w:t>
      </w:r>
      <w:proofErr w:type="spellEnd"/>
      <w:r w:rsidRPr="00E23483">
        <w:rPr>
          <w:rFonts w:cs="Arial"/>
          <w:sz w:val="22"/>
          <w:szCs w:val="22"/>
        </w:rPr>
        <w:t xml:space="preserve"> (</w:t>
      </w:r>
      <w:proofErr w:type="spellStart"/>
      <w:r w:rsidRPr="00E23483">
        <w:rPr>
          <w:rFonts w:cs="Arial"/>
          <w:i/>
          <w:iCs/>
          <w:sz w:val="22"/>
          <w:szCs w:val="22"/>
        </w:rPr>
        <w:t>tapeux</w:t>
      </w:r>
      <w:proofErr w:type="spellEnd"/>
      <w:r w:rsidRPr="00E23483">
        <w:rPr>
          <w:rFonts w:cs="Arial"/>
          <w:i/>
          <w:iCs/>
          <w:sz w:val="22"/>
          <w:szCs w:val="22"/>
        </w:rPr>
        <w:t xml:space="preserve"> </w:t>
      </w:r>
      <w:r w:rsidRPr="00E23483">
        <w:rPr>
          <w:rFonts w:cs="Arial"/>
          <w:sz w:val="22"/>
          <w:szCs w:val="22"/>
        </w:rPr>
        <w:t xml:space="preserve">de pieds). </w:t>
      </w:r>
    </w:p>
    <w:p w14:paraId="60ABD3EB" w14:textId="77777777" w:rsidR="008A67E8" w:rsidRPr="00E23483" w:rsidRDefault="008A67E8" w:rsidP="008A67E8">
      <w:pPr>
        <w:ind w:right="2835"/>
        <w:jc w:val="both"/>
        <w:rPr>
          <w:rFonts w:cs="Arial"/>
          <w:sz w:val="22"/>
          <w:szCs w:val="22"/>
        </w:rPr>
      </w:pPr>
    </w:p>
    <w:p w14:paraId="3AEDD62F" w14:textId="77777777" w:rsidR="008A67E8" w:rsidRPr="00E23483" w:rsidRDefault="008A67E8" w:rsidP="008A67E8">
      <w:pPr>
        <w:ind w:right="2835"/>
        <w:jc w:val="both"/>
        <w:rPr>
          <w:rFonts w:cs="Arial"/>
          <w:sz w:val="22"/>
          <w:szCs w:val="22"/>
        </w:rPr>
      </w:pPr>
      <w:r w:rsidRPr="00E23483">
        <w:rPr>
          <w:rFonts w:cs="Arial"/>
          <w:sz w:val="22"/>
          <w:szCs w:val="22"/>
        </w:rPr>
        <w:t>LETTRE ASSOCIÉE DANS LE SPECTACLE : ________</w:t>
      </w:r>
    </w:p>
    <w:p w14:paraId="513E8D8F" w14:textId="77777777" w:rsidR="008A67E8" w:rsidRPr="00E23483" w:rsidRDefault="008A67E8" w:rsidP="008A67E8">
      <w:pPr>
        <w:jc w:val="both"/>
        <w:rPr>
          <w:rFonts w:cs="Arial"/>
          <w:sz w:val="22"/>
          <w:szCs w:val="22"/>
        </w:rPr>
      </w:pPr>
    </w:p>
    <w:p w14:paraId="67C98189" w14:textId="77777777" w:rsidR="008A67E8" w:rsidRPr="00E23483" w:rsidRDefault="008A67E8" w:rsidP="008A67E8">
      <w:pPr>
        <w:jc w:val="both"/>
        <w:rPr>
          <w:rFonts w:cs="Arial"/>
          <w:sz w:val="22"/>
          <w:szCs w:val="22"/>
        </w:rPr>
      </w:pPr>
    </w:p>
    <w:p w14:paraId="387B55C3" w14:textId="77777777" w:rsidR="008A67E8" w:rsidRPr="00E23483" w:rsidRDefault="008A67E8" w:rsidP="008A67E8">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3872" behindDoc="0" locked="0" layoutInCell="1" allowOverlap="1" wp14:anchorId="7E75C674" wp14:editId="074B4D80">
                <wp:simplePos x="0" y="0"/>
                <wp:positionH relativeFrom="column">
                  <wp:posOffset>-43815</wp:posOffset>
                </wp:positionH>
                <wp:positionV relativeFrom="paragraph">
                  <wp:posOffset>121285</wp:posOffset>
                </wp:positionV>
                <wp:extent cx="1798955" cy="2514600"/>
                <wp:effectExtent l="0" t="0" r="4445" b="0"/>
                <wp:wrapNone/>
                <wp:docPr id="9" name="Zone de texte 9"/>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2E8AA51B" w14:textId="77777777" w:rsidR="008A67E8" w:rsidRDefault="008A67E8" w:rsidP="008A67E8">
                            <w:r>
                              <w:rPr>
                                <w:noProof/>
                                <w:lang w:val="fr-CA" w:eastAsia="fr-CA"/>
                              </w:rPr>
                              <w:drawing>
                                <wp:inline distT="0" distB="0" distL="0" distR="0" wp14:anchorId="72BCFDF1" wp14:editId="5766F704">
                                  <wp:extent cx="1531328" cy="2463089"/>
                                  <wp:effectExtent l="0" t="0" r="5715"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8">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8" type="#_x0000_t202" style="position:absolute;left:0;text-align:left;margin-left:-3.45pt;margin-top:9.55pt;width:141.65pt;height:19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" fillcolor="white [3201]" stroked="f" strokeweight=".5pt">
                <v:textbox>
                  <w:txbxContent>
                    <w:p w14:paraId="2E8AA51B" w14:textId="77777777" w:rsidR="008A67E8" w:rsidRDefault="008A67E8" w:rsidP="008A67E8">
                      <w:r>
                        <w:rPr>
                          <w:noProof/>
                          <w:lang w:val="fr-CA" w:eastAsia="fr-CA"/>
                        </w:rPr>
                        <w:drawing>
                          <wp:inline distT="0" distB="0" distL="0" distR="0" wp14:anchorId="72BCFDF1" wp14:editId="5766F704">
                            <wp:extent cx="1531328" cy="2463089"/>
                            <wp:effectExtent l="0" t="0" r="5715"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8">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v:textbox>
              </v:shape>
            </w:pict>
          </mc:Fallback>
        </mc:AlternateContent>
      </w:r>
    </w:p>
    <w:p w14:paraId="6E95F061" w14:textId="77777777" w:rsidR="008A67E8" w:rsidRPr="00E23483" w:rsidRDefault="008A67E8" w:rsidP="008A67E8">
      <w:pPr>
        <w:ind w:left="2832"/>
        <w:jc w:val="both"/>
        <w:rPr>
          <w:rFonts w:cs="Arial"/>
          <w:i/>
          <w:iCs/>
          <w:sz w:val="22"/>
          <w:szCs w:val="22"/>
          <w:u w:val="single"/>
        </w:rPr>
      </w:pPr>
      <w:r w:rsidRPr="00E23483">
        <w:rPr>
          <w:rFonts w:cs="Arial"/>
          <w:sz w:val="22"/>
          <w:szCs w:val="22"/>
          <w:u w:val="single"/>
        </w:rPr>
        <w:t xml:space="preserve">Pièce musicale #3 : </w:t>
      </w:r>
      <w:r w:rsidRPr="00E23483">
        <w:rPr>
          <w:rFonts w:cs="Arial"/>
          <w:i/>
          <w:iCs/>
          <w:sz w:val="22"/>
          <w:szCs w:val="22"/>
          <w:u w:val="single"/>
        </w:rPr>
        <w:t>Chevauchée des Walkyries</w:t>
      </w:r>
    </w:p>
    <w:p w14:paraId="0933B194" w14:textId="77777777" w:rsidR="008A67E8" w:rsidRPr="00E23483" w:rsidRDefault="008A67E8" w:rsidP="008A67E8">
      <w:pPr>
        <w:ind w:left="2832"/>
        <w:jc w:val="both"/>
        <w:rPr>
          <w:rFonts w:cs="Arial"/>
          <w:i/>
          <w:iCs/>
          <w:sz w:val="22"/>
          <w:szCs w:val="22"/>
          <w:u w:val="single"/>
        </w:rPr>
      </w:pPr>
    </w:p>
    <w:p w14:paraId="1F302374" w14:textId="77777777" w:rsidR="008A67E8" w:rsidRPr="00E23483" w:rsidRDefault="008A67E8" w:rsidP="008A67E8">
      <w:pPr>
        <w:ind w:left="2832"/>
        <w:jc w:val="both"/>
        <w:rPr>
          <w:rFonts w:cs="Arial"/>
          <w:sz w:val="22"/>
          <w:szCs w:val="22"/>
        </w:rPr>
      </w:pPr>
      <w:r w:rsidRPr="00E23483">
        <w:rPr>
          <w:rFonts w:cs="Arial"/>
          <w:sz w:val="22"/>
          <w:szCs w:val="22"/>
        </w:rPr>
        <w:t xml:space="preserve">Cette pièce est l’une des plus connues du compositeur et chef d’orchestre allemand Richard Wagner. Elle a été jouée pour une première fois en 1870, mais il avait commencé à l’écrire 20 ans plus tôt. Depuis ce temps, on a pu l’entendre très souvent dans des films, des publicités et même des jeux </w:t>
      </w:r>
      <w:proofErr w:type="spellStart"/>
      <w:proofErr w:type="gramStart"/>
      <w:r w:rsidRPr="00E23483">
        <w:rPr>
          <w:rFonts w:cs="Arial"/>
          <w:sz w:val="22"/>
          <w:szCs w:val="22"/>
        </w:rPr>
        <w:t>vidéos</w:t>
      </w:r>
      <w:proofErr w:type="spellEnd"/>
      <w:proofErr w:type="gramEnd"/>
      <w:r w:rsidRPr="00E23483">
        <w:rPr>
          <w:rFonts w:cs="Arial"/>
          <w:sz w:val="22"/>
          <w:szCs w:val="22"/>
        </w:rPr>
        <w:t>. L’œuvre prend son envol au son des instruments à cordes et des instruments à vent tels que la flute, la clarinette, le hautbois et le basson, mais rapidement, ce sont les cuivres qui prennent le dessus. Les trombones lancent le bal et seront suivis par les trompettes et les cors français. C’est une pièce à la fois spectaculaire et héroïque qui tient l’auditeur en haleine.</w:t>
      </w:r>
    </w:p>
    <w:p w14:paraId="14CCE4D2" w14:textId="77777777" w:rsidR="008A67E8" w:rsidRPr="00E23483" w:rsidRDefault="008A67E8" w:rsidP="008A67E8">
      <w:pPr>
        <w:jc w:val="both"/>
        <w:rPr>
          <w:rFonts w:cs="Arial"/>
          <w:sz w:val="22"/>
          <w:szCs w:val="22"/>
        </w:rPr>
      </w:pPr>
    </w:p>
    <w:p w14:paraId="1373114D" w14:textId="77777777" w:rsidR="008A67E8" w:rsidRPr="00E23483" w:rsidRDefault="008A67E8" w:rsidP="008A67E8">
      <w:pPr>
        <w:ind w:left="2832"/>
        <w:jc w:val="both"/>
        <w:rPr>
          <w:rFonts w:cs="Arial"/>
          <w:sz w:val="22"/>
          <w:szCs w:val="22"/>
        </w:rPr>
      </w:pPr>
      <w:r w:rsidRPr="00E23483">
        <w:rPr>
          <w:rFonts w:cs="Arial"/>
          <w:sz w:val="22"/>
          <w:szCs w:val="22"/>
        </w:rPr>
        <w:t>LETTRE ASSOCIÉE DANS LE SPECTACLE : ________</w:t>
      </w:r>
    </w:p>
    <w:p w14:paraId="406B759D" w14:textId="77777777" w:rsidR="008A67E8" w:rsidRPr="00E23483" w:rsidRDefault="008A67E8" w:rsidP="008A67E8">
      <w:pPr>
        <w:jc w:val="both"/>
        <w:rPr>
          <w:rFonts w:cs="Arial"/>
          <w:sz w:val="22"/>
          <w:szCs w:val="22"/>
        </w:rPr>
      </w:pPr>
    </w:p>
    <w:p w14:paraId="758BDC2D" w14:textId="77777777" w:rsidR="008A67E8" w:rsidRPr="00E23483" w:rsidRDefault="008A67E8" w:rsidP="008A67E8">
      <w:pPr>
        <w:jc w:val="both"/>
        <w:rPr>
          <w:rFonts w:cs="Arial"/>
          <w:sz w:val="22"/>
          <w:szCs w:val="22"/>
        </w:rPr>
      </w:pPr>
    </w:p>
    <w:p w14:paraId="118AA9E1" w14:textId="77777777" w:rsidR="008A67E8" w:rsidRPr="00E23483" w:rsidRDefault="008A67E8" w:rsidP="008A67E8">
      <w:pPr>
        <w:pStyle w:val="Consignesetmatriel-titres"/>
      </w:pPr>
      <w:r w:rsidRPr="00E23483">
        <w:t>Correction </w:t>
      </w:r>
    </w:p>
    <w:p w14:paraId="0FA3D636" w14:textId="77777777" w:rsidR="008A67E8" w:rsidRPr="00E23483" w:rsidRDefault="008A67E8" w:rsidP="008A67E8">
      <w:pPr>
        <w:jc w:val="both"/>
        <w:rPr>
          <w:rFonts w:cs="Arial"/>
          <w:sz w:val="22"/>
          <w:szCs w:val="22"/>
        </w:rPr>
      </w:pPr>
    </w:p>
    <w:p w14:paraId="1B5D954F" w14:textId="77777777" w:rsidR="008A67E8" w:rsidRPr="00E23483" w:rsidRDefault="008A67E8" w:rsidP="008A67E8">
      <w:pPr>
        <w:jc w:val="both"/>
        <w:rPr>
          <w:rFonts w:cs="Arial"/>
          <w:sz w:val="22"/>
          <w:szCs w:val="22"/>
        </w:rPr>
      </w:pPr>
      <w:r w:rsidRPr="00E23483">
        <w:rPr>
          <w:rFonts w:cs="Arial"/>
          <w:sz w:val="22"/>
          <w:szCs w:val="22"/>
        </w:rPr>
        <w:t>C’est maintenant le temps de vérifier vos réponses. Pour le faire, je vous invite à suivre les liens suivants pour aller entendre les trois œuvres musicales.</w:t>
      </w:r>
    </w:p>
    <w:p w14:paraId="7035BA4F" w14:textId="77777777" w:rsidR="008A67E8" w:rsidRPr="00E23483" w:rsidRDefault="008A67E8" w:rsidP="008A67E8">
      <w:pPr>
        <w:jc w:val="both"/>
        <w:rPr>
          <w:rFonts w:cs="Arial"/>
          <w:sz w:val="22"/>
          <w:szCs w:val="22"/>
        </w:rPr>
      </w:pPr>
    </w:p>
    <w:p w14:paraId="583954E5" w14:textId="77777777" w:rsidR="008A67E8" w:rsidRPr="00E23483" w:rsidRDefault="008A67E8" w:rsidP="008A67E8">
      <w:pPr>
        <w:jc w:val="both"/>
        <w:rPr>
          <w:rFonts w:cs="Arial"/>
          <w:sz w:val="22"/>
          <w:szCs w:val="22"/>
        </w:rPr>
      </w:pPr>
      <w:r w:rsidRPr="00E23483">
        <w:rPr>
          <w:rFonts w:cs="Arial"/>
          <w:sz w:val="22"/>
          <w:szCs w:val="22"/>
        </w:rPr>
        <w:t>Les Quatre Saisons :</w:t>
      </w:r>
    </w:p>
    <w:p w14:paraId="2A7ABA1F" w14:textId="77777777" w:rsidR="008A67E8" w:rsidRPr="00E23483" w:rsidRDefault="008A67E8" w:rsidP="008A67E8">
      <w:pPr>
        <w:jc w:val="both"/>
        <w:rPr>
          <w:rFonts w:cs="Arial"/>
          <w:sz w:val="22"/>
          <w:szCs w:val="22"/>
        </w:rPr>
      </w:pPr>
      <w:hyperlink r:id="rId49" w:history="1">
        <w:r w:rsidRPr="00E23483">
          <w:rPr>
            <w:rStyle w:val="Lienhypertexte"/>
            <w:rFonts w:cs="Arial"/>
            <w:sz w:val="22"/>
            <w:szCs w:val="22"/>
          </w:rPr>
          <w:t>https://www.youtube.com/watch?v=p1qNOfdMyGA</w:t>
        </w:r>
      </w:hyperlink>
    </w:p>
    <w:p w14:paraId="41430470" w14:textId="77777777" w:rsidR="008A67E8" w:rsidRPr="00E23483" w:rsidRDefault="008A67E8" w:rsidP="008A67E8">
      <w:pPr>
        <w:jc w:val="both"/>
        <w:rPr>
          <w:rFonts w:cs="Arial"/>
          <w:sz w:val="22"/>
          <w:szCs w:val="22"/>
        </w:rPr>
      </w:pPr>
    </w:p>
    <w:p w14:paraId="430E19F9" w14:textId="77777777" w:rsidR="008A67E8" w:rsidRPr="00E23483" w:rsidRDefault="008A67E8" w:rsidP="008A67E8">
      <w:pPr>
        <w:jc w:val="both"/>
        <w:rPr>
          <w:rFonts w:cs="Arial"/>
          <w:sz w:val="22"/>
          <w:szCs w:val="22"/>
        </w:rPr>
      </w:pPr>
      <w:r w:rsidRPr="00E23483">
        <w:rPr>
          <w:rFonts w:cs="Arial"/>
          <w:sz w:val="22"/>
          <w:szCs w:val="22"/>
        </w:rPr>
        <w:t>Chevauchée des Walkyries :</w:t>
      </w:r>
    </w:p>
    <w:p w14:paraId="0F0744C5" w14:textId="77777777" w:rsidR="008A67E8" w:rsidRPr="00E23483" w:rsidRDefault="008A67E8" w:rsidP="008A67E8">
      <w:pPr>
        <w:jc w:val="both"/>
        <w:rPr>
          <w:rFonts w:cs="Arial"/>
          <w:sz w:val="22"/>
          <w:szCs w:val="22"/>
        </w:rPr>
      </w:pPr>
      <w:hyperlink r:id="rId50" w:history="1">
        <w:r w:rsidRPr="00E23483">
          <w:rPr>
            <w:rStyle w:val="Lienhypertexte"/>
            <w:rFonts w:cs="Arial"/>
            <w:sz w:val="22"/>
            <w:szCs w:val="22"/>
          </w:rPr>
          <w:t>https://www.youtube.com/watch?v=P73Z6291Pt8</w:t>
        </w:r>
      </w:hyperlink>
    </w:p>
    <w:p w14:paraId="24E5EED8" w14:textId="77777777" w:rsidR="008A67E8" w:rsidRPr="00E23483" w:rsidRDefault="008A67E8" w:rsidP="008A67E8">
      <w:pPr>
        <w:jc w:val="both"/>
        <w:rPr>
          <w:rFonts w:cs="Arial"/>
          <w:sz w:val="22"/>
          <w:szCs w:val="22"/>
        </w:rPr>
      </w:pPr>
    </w:p>
    <w:p w14:paraId="24088D91" w14:textId="77777777" w:rsidR="008A67E8" w:rsidRPr="00E23483" w:rsidRDefault="008A67E8" w:rsidP="008A67E8">
      <w:pPr>
        <w:jc w:val="both"/>
        <w:rPr>
          <w:rFonts w:cs="Arial"/>
          <w:sz w:val="22"/>
          <w:szCs w:val="22"/>
        </w:rPr>
      </w:pPr>
      <w:r w:rsidRPr="00E23483">
        <w:rPr>
          <w:rFonts w:cs="Arial"/>
          <w:sz w:val="22"/>
          <w:szCs w:val="22"/>
        </w:rPr>
        <w:t xml:space="preserve">Hommage à Edmond Parizeau : </w:t>
      </w:r>
    </w:p>
    <w:p w14:paraId="772BB6E2" w14:textId="77777777" w:rsidR="008A67E8" w:rsidRPr="00E23483" w:rsidRDefault="008A67E8" w:rsidP="008A67E8">
      <w:pPr>
        <w:jc w:val="both"/>
        <w:rPr>
          <w:rFonts w:cs="Arial"/>
          <w:sz w:val="22"/>
          <w:szCs w:val="22"/>
        </w:rPr>
      </w:pPr>
      <w:hyperlink r:id="rId51" w:history="1">
        <w:r w:rsidRPr="00E23483">
          <w:rPr>
            <w:rStyle w:val="Lienhypertexte"/>
            <w:rFonts w:cs="Arial"/>
            <w:sz w:val="22"/>
            <w:szCs w:val="22"/>
          </w:rPr>
          <w:t>https://www.youtube.com/watch?v=OpqpbXDZ66k</w:t>
        </w:r>
      </w:hyperlink>
    </w:p>
    <w:p w14:paraId="6313F9AE" w14:textId="77777777" w:rsidR="008A67E8" w:rsidRPr="00E23483" w:rsidRDefault="008A67E8" w:rsidP="008A67E8">
      <w:pPr>
        <w:jc w:val="both"/>
        <w:rPr>
          <w:rFonts w:cs="Arial"/>
          <w:sz w:val="22"/>
          <w:szCs w:val="22"/>
        </w:rPr>
      </w:pPr>
    </w:p>
    <w:p w14:paraId="105E728A" w14:textId="77777777" w:rsidR="008A67E8" w:rsidRPr="00E23483" w:rsidRDefault="008A67E8" w:rsidP="008A67E8">
      <w:pPr>
        <w:rPr>
          <w:rFonts w:cs="Arial"/>
          <w:sz w:val="22"/>
          <w:szCs w:val="22"/>
        </w:rPr>
      </w:pPr>
    </w:p>
    <w:p w14:paraId="08C50F04" w14:textId="77777777" w:rsidR="008A67E8" w:rsidRDefault="008A67E8" w:rsidP="00BA6D0F">
      <w:pPr>
        <w:sectPr w:rsidR="008A67E8"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lastRenderedPageBreak/>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42589E">
      <w:pPr>
        <w:pStyle w:val="Consignesetmatriel-description"/>
        <w:numPr>
          <w:ilvl w:val="0"/>
          <w:numId w:val="15"/>
        </w:numPr>
        <w:spacing w:after="0"/>
        <w:ind w:left="406"/>
      </w:pPr>
      <w:r>
        <w:t xml:space="preserve">Propose une façon d’organiser ton quotidien pendant la fermeture des écoles. </w:t>
      </w:r>
    </w:p>
    <w:p w14:paraId="709FA277" w14:textId="59AB9D31" w:rsidR="001F7820" w:rsidRDefault="001F7820" w:rsidP="0042589E">
      <w:pPr>
        <w:pStyle w:val="Consignesetmatriel-description"/>
        <w:numPr>
          <w:ilvl w:val="0"/>
          <w:numId w:val="15"/>
        </w:numPr>
        <w:spacing w:after="0"/>
        <w:ind w:left="406"/>
      </w:pPr>
      <w:r>
        <w:t>Écoute ce que des personnes de ton entourage (tes parents, tes frères et sœurs) proposent à leur tour.</w:t>
      </w:r>
    </w:p>
    <w:p w14:paraId="37289C7A" w14:textId="2F069023" w:rsidR="001F7820" w:rsidRDefault="001F7820" w:rsidP="0042589E">
      <w:pPr>
        <w:pStyle w:val="Consignesetmatriel-description"/>
        <w:numPr>
          <w:ilvl w:val="0"/>
          <w:numId w:val="15"/>
        </w:numPr>
        <w:spacing w:after="0"/>
        <w:ind w:left="406"/>
      </w:pPr>
      <w:r>
        <w:t>En respectant les idées des autres, présente les avantages et les inconvénients de ta proposition.</w:t>
      </w:r>
    </w:p>
    <w:p w14:paraId="2C07C7DE" w14:textId="5531BBF4" w:rsidR="001F7820" w:rsidRDefault="001F7820" w:rsidP="0042589E">
      <w:pPr>
        <w:pStyle w:val="Consignesetmatriel-description"/>
        <w:numPr>
          <w:ilvl w:val="0"/>
          <w:numId w:val="15"/>
        </w:numPr>
        <w:spacing w:after="0"/>
        <w:ind w:left="406"/>
      </w:pPr>
      <w:r>
        <w:t>Écoute aussi les avantages et les inconvénients des autres propositions.</w:t>
      </w:r>
    </w:p>
    <w:p w14:paraId="5AFD073A" w14:textId="75450EAF" w:rsidR="00FD100F" w:rsidRDefault="001F7820" w:rsidP="0042589E">
      <w:pPr>
        <w:pStyle w:val="Consignesetmatriel-description"/>
        <w:numPr>
          <w:ilvl w:val="0"/>
          <w:numId w:val="15"/>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883623">
        <w:tc>
          <w:tcPr>
            <w:tcW w:w="9923" w:type="dxa"/>
            <w:shd w:val="clear" w:color="auto" w:fill="DDECEE" w:themeFill="accent5" w:themeFillTint="33"/>
          </w:tcPr>
          <w:p w14:paraId="1C6F4B97" w14:textId="77777777" w:rsidR="00FD100F" w:rsidRPr="00035250" w:rsidRDefault="00FD100F" w:rsidP="00883623">
            <w:pPr>
              <w:pStyle w:val="Informationsauxparents"/>
            </w:pPr>
            <w:r w:rsidRPr="00035250">
              <w:t>Information aux parents</w:t>
            </w:r>
          </w:p>
          <w:p w14:paraId="74B3A6A9" w14:textId="77777777" w:rsidR="00FD100F" w:rsidRPr="00B14054" w:rsidRDefault="00FD100F" w:rsidP="00883623">
            <w:pPr>
              <w:pStyle w:val="Tableauconsignesetmatriel-titres"/>
            </w:pPr>
            <w:r>
              <w:t>À propos de l’activité</w:t>
            </w:r>
          </w:p>
          <w:p w14:paraId="0E6CB035" w14:textId="13515A35" w:rsidR="00C4673F" w:rsidRDefault="00C4673F" w:rsidP="00883623">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883623">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883623">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52"/>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lastRenderedPageBreak/>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42589E">
      <w:pPr>
        <w:pStyle w:val="Consignesetmatriel-description"/>
        <w:numPr>
          <w:ilvl w:val="0"/>
          <w:numId w:val="3"/>
        </w:numPr>
        <w:spacing w:after="0"/>
        <w:ind w:left="406"/>
      </w:pPr>
      <w:r w:rsidRPr="00611554">
        <w:t>Questionne-toi sur les éléments de la société qui influencent l’aménagement du territoire. </w:t>
      </w:r>
    </w:p>
    <w:p w14:paraId="5C4038AE" w14:textId="77777777" w:rsidR="00611554" w:rsidRPr="00611554" w:rsidRDefault="00611554" w:rsidP="0042589E">
      <w:pPr>
        <w:pStyle w:val="Consignesetmatriel-description"/>
        <w:numPr>
          <w:ilvl w:val="0"/>
          <w:numId w:val="3"/>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42589E">
      <w:pPr>
        <w:pStyle w:val="Consignesetmatriel-description"/>
        <w:numPr>
          <w:ilvl w:val="1"/>
          <w:numId w:val="3"/>
        </w:numPr>
        <w:spacing w:after="0"/>
        <w:ind w:left="784"/>
      </w:pPr>
      <w:r w:rsidRPr="00611554">
        <w:t>Les principales rues; </w:t>
      </w:r>
    </w:p>
    <w:p w14:paraId="2EC2EFAE" w14:textId="6CF7D9EC" w:rsidR="00611554" w:rsidRPr="00611554" w:rsidRDefault="00611554" w:rsidP="0042589E">
      <w:pPr>
        <w:pStyle w:val="Consignesetmatriel-description"/>
        <w:numPr>
          <w:ilvl w:val="1"/>
          <w:numId w:val="3"/>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42589E">
      <w:pPr>
        <w:pStyle w:val="Consignesetmatriel-description"/>
        <w:numPr>
          <w:ilvl w:val="1"/>
          <w:numId w:val="3"/>
        </w:numPr>
        <w:spacing w:after="0"/>
        <w:ind w:left="784"/>
      </w:pPr>
      <w:r w:rsidRPr="00611554">
        <w:t>Les espaces verts (parcs, espaces gazonnés, etc.); </w:t>
      </w:r>
    </w:p>
    <w:p w14:paraId="2F38430C" w14:textId="77777777" w:rsidR="00611554" w:rsidRPr="00611554" w:rsidRDefault="00611554" w:rsidP="0042589E">
      <w:pPr>
        <w:pStyle w:val="Consignesetmatriel-description"/>
        <w:numPr>
          <w:ilvl w:val="1"/>
          <w:numId w:val="3"/>
        </w:numPr>
        <w:spacing w:after="0"/>
        <w:ind w:left="784"/>
      </w:pPr>
      <w:r w:rsidRPr="00611554">
        <w:t>Des établissements de loisirs (bibliothèque, centre communautaire, aréna, etc.);  </w:t>
      </w:r>
    </w:p>
    <w:p w14:paraId="3280E3CD" w14:textId="3849716E" w:rsidR="00611554" w:rsidRPr="00611554" w:rsidRDefault="00611554" w:rsidP="0042589E">
      <w:pPr>
        <w:pStyle w:val="Consignesetmatriel-description"/>
        <w:numPr>
          <w:ilvl w:val="1"/>
          <w:numId w:val="3"/>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42589E">
      <w:pPr>
        <w:pStyle w:val="Consignesetmatriel-description"/>
        <w:numPr>
          <w:ilvl w:val="1"/>
          <w:numId w:val="3"/>
        </w:numPr>
        <w:spacing w:after="0"/>
        <w:ind w:left="784"/>
      </w:pPr>
      <w:r w:rsidRPr="00611554">
        <w:t>Des territoires réservés à l’agriculture.  </w:t>
      </w:r>
    </w:p>
    <w:p w14:paraId="19DE5C37" w14:textId="77777777" w:rsidR="00611554" w:rsidRPr="00611554" w:rsidRDefault="00611554" w:rsidP="0042589E">
      <w:pPr>
        <w:pStyle w:val="Consignesetmatriel-description"/>
        <w:numPr>
          <w:ilvl w:val="0"/>
          <w:numId w:val="3"/>
        </w:numPr>
        <w:spacing w:after="0"/>
        <w:ind w:left="406"/>
      </w:pPr>
      <w:r w:rsidRPr="00611554">
        <w:t>Attarde-toi aux atouts et aux contraintes du territoire qui peuvent en expliquer l’aménagement. </w:t>
      </w:r>
    </w:p>
    <w:p w14:paraId="028474EA" w14:textId="77777777" w:rsidR="00611554" w:rsidRPr="00611554" w:rsidRDefault="00611554" w:rsidP="0042589E">
      <w:pPr>
        <w:pStyle w:val="Consignesetmatriel-description"/>
        <w:numPr>
          <w:ilvl w:val="0"/>
          <w:numId w:val="3"/>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883623">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883623">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53" w:history="1">
              <w:r w:rsidRPr="0074734F">
                <w:rPr>
                  <w:rStyle w:val="Lienhypertexte"/>
                </w:rPr>
                <w:t>page Web </w:t>
              </w:r>
            </w:hyperlink>
            <w:r w:rsidRPr="008B36C4">
              <w:t xml:space="preserve"> du Service national du RÉCIT de l’univers </w:t>
            </w:r>
            <w:proofErr w:type="gramStart"/>
            <w:r w:rsidRPr="008B36C4">
              <w:t>social . </w:t>
            </w:r>
            <w:proofErr w:type="gramEnd"/>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5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17E08" w14:textId="77777777" w:rsidR="00883623" w:rsidRDefault="00883623" w:rsidP="005E3AF4">
      <w:r>
        <w:separator/>
      </w:r>
    </w:p>
  </w:endnote>
  <w:endnote w:type="continuationSeparator" w:id="0">
    <w:p w14:paraId="1DEBD3F3" w14:textId="77777777" w:rsidR="00883623" w:rsidRDefault="00883623" w:rsidP="005E3AF4">
      <w:r>
        <w:continuationSeparator/>
      </w:r>
    </w:p>
  </w:endnote>
  <w:endnote w:type="continuationNotice" w:id="1">
    <w:p w14:paraId="4CB4CC7B" w14:textId="77777777" w:rsidR="00883623" w:rsidRDefault="0088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K Coal Brush">
    <w:altName w:val="Arial"/>
    <w:panose1 w:val="00000000000000000000"/>
    <w:charset w:val="00"/>
    <w:family w:val="modern"/>
    <w:notTrueType/>
    <w:pitch w:val="variable"/>
    <w:sig w:usb0="00000001"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883623" w:rsidRDefault="00883623" w:rsidP="0088362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883623" w:rsidRDefault="008836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E3E93" w14:textId="77777777" w:rsidR="00883623" w:rsidRDefault="008836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4F77" w14:textId="77777777" w:rsidR="00883623" w:rsidRDefault="008836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6E98" w14:textId="77777777" w:rsidR="00883623" w:rsidRDefault="00883623" w:rsidP="005E3AF4">
      <w:r>
        <w:separator/>
      </w:r>
    </w:p>
  </w:footnote>
  <w:footnote w:type="continuationSeparator" w:id="0">
    <w:p w14:paraId="2F3A6172" w14:textId="77777777" w:rsidR="00883623" w:rsidRDefault="00883623" w:rsidP="005E3AF4">
      <w:r>
        <w:continuationSeparator/>
      </w:r>
    </w:p>
  </w:footnote>
  <w:footnote w:type="continuationNotice" w:id="1">
    <w:p w14:paraId="702EF5F6" w14:textId="77777777" w:rsidR="00883623" w:rsidRDefault="00883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83BB" w14:textId="77777777" w:rsidR="00883623" w:rsidRDefault="00883623">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816F" w14:textId="1DCED61F" w:rsidR="00883623" w:rsidRPr="005E3AF4" w:rsidRDefault="00883623"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22F91730" w:rsidR="00883623" w:rsidRPr="005E3AF4" w:rsidRDefault="00883623" w:rsidP="00035250">
    <w:pPr>
      <w:pStyle w:val="Nomdelamatireetniveau"/>
      <w:spacing w:before="480" w:after="720"/>
    </w:pPr>
    <w:r w:rsidRPr="005015E6">
      <w:rPr>
        <w:rStyle w:val="titrematireCar"/>
      </w:rP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48FB618E" w:rsidR="00883623" w:rsidRPr="005E3AF4" w:rsidRDefault="00883623" w:rsidP="00D02A6D">
    <w:pPr>
      <w:pStyle w:val="Nomdelamatireetniveau"/>
      <w:spacing w:before="480" w:after="720"/>
      <w:ind w:right="-1086"/>
    </w:pPr>
    <w:r>
      <w:rPr>
        <w:rStyle w:val="titrematireCar"/>
      </w:rPr>
      <w:t>G</w:t>
    </w:r>
    <w:r w:rsidRPr="005015E6">
      <w:rPr>
        <w:rStyle w:val="titrematireCar"/>
      </w:rPr>
      <w:t>éographie, histoire et éducation à la citoyenneté</w:t>
    </w:r>
    <w:r w:rsidRPr="00702745">
      <w:t xml:space="preserve"> </w:t>
    </w:r>
    <w:r w:rsidRPr="007C3A69">
      <w:t xml:space="preserve">• </w:t>
    </w:r>
    <w:r>
      <w:t>4</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63EFF1DD" w:rsidR="00883623" w:rsidRPr="00684325" w:rsidRDefault="00883623" w:rsidP="00684325">
    <w:pPr>
      <w:pStyle w:val="Semaine"/>
      <w:rPr>
        <w:rFonts w:ascii="Arial" w:hAnsi="Arial"/>
      </w:rPr>
    </w:pPr>
  </w:p>
  <w:p w14:paraId="42528B79" w14:textId="6154163C" w:rsidR="00883623" w:rsidRPr="00DA3FAE" w:rsidRDefault="00883623"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883623" w:rsidRPr="00684325" w:rsidRDefault="00883623"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883623" w:rsidRPr="005E3AF4" w:rsidRDefault="00883623"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08CE" w14:textId="77777777" w:rsidR="00883623" w:rsidRDefault="0088362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071E8BCC" w:rsidR="00883623" w:rsidRPr="005E3AF4" w:rsidRDefault="00883623" w:rsidP="00035250">
    <w:pPr>
      <w:pStyle w:val="Nomdelamatireetniveau"/>
      <w:spacing w:before="480" w:after="720"/>
    </w:pPr>
    <w:r w:rsidRPr="005015E6">
      <w:rPr>
        <w:rStyle w:val="titrematireCar"/>
      </w:rPr>
      <w:t xml:space="preserve">Français, langue </w:t>
    </w:r>
    <w:r>
      <w:rPr>
        <w:rStyle w:val="titrematireCar"/>
      </w:rPr>
      <w:t>d’enseignement</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C8AC0" w14:textId="39E5C2CA" w:rsidR="00883623" w:rsidRPr="005E3AF4" w:rsidRDefault="00883623"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5F3B" w14:textId="3E6E8345" w:rsidR="00883623" w:rsidRPr="005E3AF4" w:rsidRDefault="00883623" w:rsidP="00035250">
    <w:pPr>
      <w:pStyle w:val="Nomdelamatireetniveau"/>
      <w:spacing w:before="480" w:after="720"/>
    </w:pPr>
    <w:r w:rsidRPr="005015E6">
      <w:rPr>
        <w:rStyle w:val="titrematireCar"/>
      </w:rPr>
      <w:t xml:space="preserve">Mathématique </w:t>
    </w:r>
    <w:r w:rsidRPr="007C3A69">
      <w:t xml:space="preserve">• </w:t>
    </w:r>
    <w:r>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5D27" w14:textId="30AEB746" w:rsidR="00883623" w:rsidRPr="005E3AF4" w:rsidRDefault="0088362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39B9BDAA" w:rsidR="00883623" w:rsidRPr="005E3AF4" w:rsidRDefault="00883623" w:rsidP="00035250">
    <w:pPr>
      <w:pStyle w:val="Nomdelamatireetniveau"/>
      <w:spacing w:before="480" w:after="720"/>
    </w:pPr>
    <w:r w:rsidRPr="005015E6">
      <w:rPr>
        <w:rStyle w:val="titrematireCar"/>
      </w:rP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5ADF64E" w:rsidR="00883623" w:rsidRPr="005E3AF4" w:rsidRDefault="00883623" w:rsidP="00035250">
    <w:pPr>
      <w:pStyle w:val="Nomdelamatireetniveau"/>
      <w:spacing w:before="480" w:after="720"/>
    </w:pPr>
    <w:r w:rsidRPr="005015E6">
      <w:rPr>
        <w:rStyle w:val="titrematireCar"/>
      </w:rP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5C3858"/>
    <w:multiLevelType w:val="hybridMultilevel"/>
    <w:tmpl w:val="23DC0C72"/>
    <w:lvl w:ilvl="0" w:tplc="B96A8DE0">
      <w:start w:val="1"/>
      <w:numFmt w:val="decimal"/>
      <w:lvlText w:val="%1."/>
      <w:lvlJc w:val="left"/>
      <w:pPr>
        <w:ind w:left="720" w:hanging="360"/>
      </w:pPr>
      <w:rPr>
        <w:rFonts w:hint="default"/>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5206CB4"/>
    <w:multiLevelType w:val="hybridMultilevel"/>
    <w:tmpl w:val="6CC89516"/>
    <w:lvl w:ilvl="0" w:tplc="EBE8EBB0">
      <w:start w:val="1"/>
      <w:numFmt w:val="decimal"/>
      <w:lvlText w:val="%1."/>
      <w:lvlJc w:val="left"/>
      <w:pPr>
        <w:ind w:left="360" w:hanging="360"/>
      </w:pPr>
      <w:rPr>
        <w:rFonts w:asciiTheme="minorHAnsi" w:eastAsiaTheme="minorHAnsi" w:hAnsiTheme="minorHAnsi" w:cstheme="minorBidi"/>
        <w:sz w:val="28"/>
        <w:szCs w:val="28"/>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nsid w:val="44AD66C4"/>
    <w:multiLevelType w:val="hybridMultilevel"/>
    <w:tmpl w:val="311C7DA8"/>
    <w:lvl w:ilvl="0" w:tplc="FE3021C6">
      <w:start w:val="1"/>
      <w:numFmt w:val="decimal"/>
      <w:lvlText w:val="%1."/>
      <w:lvlJc w:val="left"/>
      <w:pPr>
        <w:ind w:left="1494" w:hanging="360"/>
      </w:pPr>
      <w:rPr>
        <w:rFonts w:ascii="DK Coal Brush" w:hAnsi="DK Coal Brush" w:hint="default"/>
      </w:rPr>
    </w:lvl>
    <w:lvl w:ilvl="1" w:tplc="CCD232EE">
      <w:start w:val="1"/>
      <w:numFmt w:val="lowerLetter"/>
      <w:lvlText w:val="%2."/>
      <w:lvlJc w:val="left"/>
      <w:pPr>
        <w:ind w:left="1440" w:hanging="360"/>
      </w:pPr>
    </w:lvl>
    <w:lvl w:ilvl="2" w:tplc="1E10958A">
      <w:start w:val="1"/>
      <w:numFmt w:val="lowerRoman"/>
      <w:lvlText w:val="%3."/>
      <w:lvlJc w:val="right"/>
      <w:pPr>
        <w:ind w:left="2160" w:hanging="180"/>
      </w:pPr>
    </w:lvl>
    <w:lvl w:ilvl="3" w:tplc="45729D32">
      <w:start w:val="1"/>
      <w:numFmt w:val="decimal"/>
      <w:lvlText w:val="%4."/>
      <w:lvlJc w:val="left"/>
      <w:pPr>
        <w:ind w:left="2880" w:hanging="360"/>
      </w:pPr>
    </w:lvl>
    <w:lvl w:ilvl="4" w:tplc="F3242FB6">
      <w:start w:val="1"/>
      <w:numFmt w:val="lowerLetter"/>
      <w:lvlText w:val="%5."/>
      <w:lvlJc w:val="left"/>
      <w:pPr>
        <w:ind w:left="3600" w:hanging="360"/>
      </w:pPr>
    </w:lvl>
    <w:lvl w:ilvl="5" w:tplc="C1767B2E">
      <w:start w:val="1"/>
      <w:numFmt w:val="lowerRoman"/>
      <w:lvlText w:val="%6."/>
      <w:lvlJc w:val="right"/>
      <w:pPr>
        <w:ind w:left="4320" w:hanging="180"/>
      </w:pPr>
    </w:lvl>
    <w:lvl w:ilvl="6" w:tplc="1750C21A">
      <w:start w:val="1"/>
      <w:numFmt w:val="decimal"/>
      <w:lvlText w:val="%7."/>
      <w:lvlJc w:val="left"/>
      <w:pPr>
        <w:ind w:left="5040" w:hanging="360"/>
      </w:pPr>
    </w:lvl>
    <w:lvl w:ilvl="7" w:tplc="FAE0FC8C">
      <w:start w:val="1"/>
      <w:numFmt w:val="lowerLetter"/>
      <w:lvlText w:val="%8."/>
      <w:lvlJc w:val="left"/>
      <w:pPr>
        <w:ind w:left="5760" w:hanging="360"/>
      </w:pPr>
    </w:lvl>
    <w:lvl w:ilvl="8" w:tplc="414A09D2">
      <w:start w:val="1"/>
      <w:numFmt w:val="lowerRoman"/>
      <w:lvlText w:val="%9."/>
      <w:lvlJc w:val="right"/>
      <w:pPr>
        <w:ind w:left="6480" w:hanging="180"/>
      </w:pPr>
    </w:lvl>
  </w:abstractNum>
  <w:abstractNum w:abstractNumId="7">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D8C12A3"/>
    <w:multiLevelType w:val="hybridMultilevel"/>
    <w:tmpl w:val="F1ECAC30"/>
    <w:lvl w:ilvl="0" w:tplc="405C9B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5">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
  </w:num>
  <w:num w:numId="5">
    <w:abstractNumId w:val="13"/>
  </w:num>
  <w:num w:numId="6">
    <w:abstractNumId w:val="9"/>
  </w:num>
  <w:num w:numId="7">
    <w:abstractNumId w:val="8"/>
  </w:num>
  <w:num w:numId="8">
    <w:abstractNumId w:val="17"/>
  </w:num>
  <w:num w:numId="9">
    <w:abstractNumId w:val="4"/>
  </w:num>
  <w:num w:numId="10">
    <w:abstractNumId w:val="7"/>
  </w:num>
  <w:num w:numId="11">
    <w:abstractNumId w:val="14"/>
  </w:num>
  <w:num w:numId="12">
    <w:abstractNumId w:val="0"/>
  </w:num>
  <w:num w:numId="13">
    <w:abstractNumId w:val="11"/>
  </w:num>
  <w:num w:numId="14">
    <w:abstractNumId w:val="15"/>
  </w:num>
  <w:num w:numId="15">
    <w:abstractNumId w:val="16"/>
  </w:num>
  <w:num w:numId="16">
    <w:abstractNumId w:val="5"/>
  </w:num>
  <w:num w:numId="17">
    <w:abstractNumId w:val="2"/>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09E8"/>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E1354"/>
    <w:rsid w:val="002F2FF8"/>
    <w:rsid w:val="00315748"/>
    <w:rsid w:val="0033129C"/>
    <w:rsid w:val="003505E9"/>
    <w:rsid w:val="0036286C"/>
    <w:rsid w:val="00366850"/>
    <w:rsid w:val="00374248"/>
    <w:rsid w:val="00376620"/>
    <w:rsid w:val="003C4F56"/>
    <w:rsid w:val="003C5FB9"/>
    <w:rsid w:val="003E02FB"/>
    <w:rsid w:val="003F1EB0"/>
    <w:rsid w:val="00405C86"/>
    <w:rsid w:val="00423E84"/>
    <w:rsid w:val="0042589E"/>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A6D6E"/>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623"/>
    <w:rsid w:val="00883A43"/>
    <w:rsid w:val="008951FA"/>
    <w:rsid w:val="008A5181"/>
    <w:rsid w:val="008A67E8"/>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3D0B"/>
    <w:rsid w:val="009E736A"/>
    <w:rsid w:val="009F490D"/>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237C4"/>
    <w:rsid w:val="00C4271D"/>
    <w:rsid w:val="00C4673F"/>
    <w:rsid w:val="00C7178C"/>
    <w:rsid w:val="00C732F4"/>
    <w:rsid w:val="00C77E67"/>
    <w:rsid w:val="00CA0FBE"/>
    <w:rsid w:val="00CB1849"/>
    <w:rsid w:val="00CC0507"/>
    <w:rsid w:val="00CC5870"/>
    <w:rsid w:val="00CF3C54"/>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1334A"/>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5E668CF"/>
    <w:rsid w:val="0C7D80F3"/>
    <w:rsid w:val="0E8D249F"/>
    <w:rsid w:val="187D426B"/>
    <w:rsid w:val="1CF1A4C2"/>
    <w:rsid w:val="20377874"/>
    <w:rsid w:val="2156B2E7"/>
    <w:rsid w:val="268E1952"/>
    <w:rsid w:val="2CF47F4C"/>
    <w:rsid w:val="366B16D8"/>
    <w:rsid w:val="3E507A9B"/>
    <w:rsid w:val="406DCBFE"/>
    <w:rsid w:val="413ED5B3"/>
    <w:rsid w:val="4181C9F6"/>
    <w:rsid w:val="42CB1637"/>
    <w:rsid w:val="4478AE37"/>
    <w:rsid w:val="48447484"/>
    <w:rsid w:val="4B1F4DEC"/>
    <w:rsid w:val="5F9DF8FC"/>
    <w:rsid w:val="62F47542"/>
    <w:rsid w:val="6A2657AF"/>
    <w:rsid w:val="6C4E2236"/>
    <w:rsid w:val="6C7202DB"/>
    <w:rsid w:val="744A6123"/>
    <w:rsid w:val="74B12F5C"/>
    <w:rsid w:val="767E133E"/>
    <w:rsid w:val="7C9E8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Mentionnonrsolue1">
    <w:name w:val="Mention non résolue1"/>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A67E8"/>
    <w:rPr>
      <w:sz w:val="22"/>
      <w:szCs w:val="22"/>
      <w:lang w:val="fr-CA"/>
    </w:rPr>
  </w:style>
  <w:style w:type="character" w:styleId="lev">
    <w:name w:val="Strong"/>
    <w:basedOn w:val="Policepardfaut"/>
    <w:uiPriority w:val="22"/>
    <w:qFormat/>
    <w:rsid w:val="008A67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Mentionnonrsolue1">
    <w:name w:val="Mention non résolue1"/>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A67E8"/>
    <w:rPr>
      <w:sz w:val="22"/>
      <w:szCs w:val="22"/>
      <w:lang w:val="fr-CA"/>
    </w:rPr>
  </w:style>
  <w:style w:type="character" w:styleId="lev">
    <w:name w:val="Strong"/>
    <w:basedOn w:val="Policepardfaut"/>
    <w:uiPriority w:val="22"/>
    <w:qFormat/>
    <w:rsid w:val="008A6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telequebec.tv/jeunesse-famille" TargetMode="External"/><Relationship Id="rId26" Type="http://schemas.openxmlformats.org/officeDocument/2006/relationships/header" Target="header4.xml"/><Relationship Id="rId39" Type="http://schemas.openxmlformats.org/officeDocument/2006/relationships/header" Target="header8.xml"/><Relationship Id="rId21" Type="http://schemas.openxmlformats.org/officeDocument/2006/relationships/image" Target="media/image1.PNG"/><Relationship Id="rId34" Type="http://schemas.openxmlformats.org/officeDocument/2006/relationships/image" Target="media/image6.PNG"/><Relationship Id="rId42" Type="http://schemas.openxmlformats.org/officeDocument/2006/relationships/header" Target="header9.xml"/><Relationship Id="rId47" Type="http://schemas.openxmlformats.org/officeDocument/2006/relationships/image" Target="media/image9.jpg"/><Relationship Id="rId50" Type="http://schemas.openxmlformats.org/officeDocument/2006/relationships/hyperlink" Target="https://www.youtube.com/watch?v=P73Z6291Pt8" TargetMode="External"/><Relationship Id="rId55"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pearsonerpi.com/uploads/pdf_extracts/fiche-1-nombres-naturels-inferieurs-100000.pdf" TargetMode="External"/><Relationship Id="rId37" Type="http://schemas.openxmlformats.org/officeDocument/2006/relationships/hyperlink" Target="http://cdpsciencetechno.org/documentation/animationsfr/" TargetMode="External"/><Relationship Id="rId4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45" Type="http://schemas.openxmlformats.org/officeDocument/2006/relationships/header" Target="header10.xml"/><Relationship Id="rId53" Type="http://schemas.openxmlformats.org/officeDocument/2006/relationships/hyperlink" Target="https://primaire.recitus.qc.ca/sujet/organisation/nouvelle-france-1745"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https://www.pearsonerpi.com/uploads/pdf_extracts/fiche-3-synonymes-antonymes.pdf" TargetMode="External"/><Relationship Id="rId31" Type="http://schemas.openxmlformats.org/officeDocument/2006/relationships/header" Target="header6.xml"/><Relationship Id="rId44" Type="http://schemas.openxmlformats.org/officeDocument/2006/relationships/hyperlink" Target="https://ici.tou.tv/26-lettres-a-danser" TargetMode="Externa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earsonerpi.com/uploads/pdf_extracts/livret-fantome-sur-trois-pattes.pdf" TargetMode="External"/><Relationship Id="rId27" Type="http://schemas.openxmlformats.org/officeDocument/2006/relationships/hyperlink" Target="https://www.youtube.com/watch?v=uMbCZfb5k3M"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48" Type="http://schemas.openxmlformats.org/officeDocument/2006/relationships/image" Target="media/image10.jp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youtube.com/watch?v=OpqpbXDZ66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yperlink" Target="https://www.pearsonerpi.com/uploads/pdf_extracts/fiche-1-nombres-naturels-inferieurs-100000-corrige.pdf" TargetMode="External"/><Relationship Id="rId38" Type="http://schemas.openxmlformats.org/officeDocument/2006/relationships/hyperlink" Target="https://www.youtube.com/watch?v=ejOw4FYLUIQ" TargetMode="External"/><Relationship Id="rId46" Type="http://schemas.openxmlformats.org/officeDocument/2006/relationships/image" Target="media/image8.jpg"/><Relationship Id="rId20" Type="http://schemas.openxmlformats.org/officeDocument/2006/relationships/hyperlink" Target="https://www.pearsonerpi.com/uploads/pdf_extracts/fiche-3-synonymes-antonymes-corrige.pdf" TargetMode="External"/><Relationship Id="rId41"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youtube.com/watch?v=uMbCZfb5k3M" TargetMode="External"/><Relationship Id="rId36" Type="http://schemas.openxmlformats.org/officeDocument/2006/relationships/image" Target="media/image7.jpeg"/><Relationship Id="rId49" Type="http://schemas.openxmlformats.org/officeDocument/2006/relationships/hyperlink" Target="https://www.youtube.com/watch?v=p1qNOfdMyGA"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e81fbc-d4c7-4b69-a492-e46b390f53eb"/>
    <ds:schemaRef ds:uri="http://purl.org/dc/elements/1.1/"/>
    <ds:schemaRef ds:uri="http://schemas.microsoft.com/office/2006/metadata/properties"/>
    <ds:schemaRef ds:uri="7a90bbc5-7ba4-4655-922b-3cbf59cd336a"/>
    <ds:schemaRef ds:uri="http://www.w3.org/XML/1998/namespace"/>
    <ds:schemaRef ds:uri="http://purl.org/dc/dcmitype/"/>
  </ds:schemaRefs>
</ds:datastoreItem>
</file>

<file path=customXml/itemProps2.xml><?xml version="1.0" encoding="utf-8"?>
<ds:datastoreItem xmlns:ds="http://schemas.openxmlformats.org/officeDocument/2006/customXml" ds:itemID="{B9B58834-7074-4799-9504-3654AAD1A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F204936F-1E76-458C-85A8-E3F20157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4142</Words>
  <Characters>22782</Characters>
  <Application>Microsoft Office Word</Application>
  <DocSecurity>0</DocSecurity>
  <Lines>189</Lines>
  <Paragraphs>53</Paragraphs>
  <ScaleCrop>false</ScaleCrop>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11</cp:revision>
  <cp:lastPrinted>2020-03-31T21:49:00Z</cp:lastPrinted>
  <dcterms:created xsi:type="dcterms:W3CDTF">2020-04-06T14:59:00Z</dcterms:created>
  <dcterms:modified xsi:type="dcterms:W3CDTF">2020-04-06T19:32:00Z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