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943" w:rsidRDefault="00041943"/>
    <w:p w:rsidR="00414CC1" w:rsidRDefault="00414CC1"/>
    <w:p w:rsidR="00414CC1" w:rsidRDefault="00414CC1"/>
    <w:p w:rsidR="00414CC1" w:rsidRDefault="00414CC1" w:rsidP="00414CC1">
      <w:pPr>
        <w:pStyle w:val="TM1"/>
        <w:spacing w:before="240" w:after="120"/>
        <w:jc w:val="center"/>
        <w:rPr>
          <w:sz w:val="36"/>
        </w:rPr>
      </w:pPr>
    </w:p>
    <w:p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rsidR="00414CC1" w:rsidRPr="00F0014B" w:rsidRDefault="00414CC1" w:rsidP="00414CC1">
      <w:pPr>
        <w:jc w:val="center"/>
        <w:rPr>
          <w:rFonts w:cstheme="minorHAnsi"/>
          <w:sz w:val="36"/>
        </w:rPr>
      </w:pPr>
      <w:r w:rsidRPr="00F0014B">
        <w:rPr>
          <w:rFonts w:cstheme="minorHAnsi"/>
          <w:sz w:val="36"/>
        </w:rPr>
        <w:t xml:space="preserve">SEMAINE DU </w:t>
      </w:r>
      <w:r w:rsidR="002274F3">
        <w:rPr>
          <w:rFonts w:cstheme="minorHAnsi"/>
          <w:sz w:val="36"/>
        </w:rPr>
        <w:t>27</w:t>
      </w:r>
      <w:r w:rsidR="008C0C1D" w:rsidRPr="00F0014B">
        <w:rPr>
          <w:rFonts w:cstheme="minorHAnsi"/>
          <w:sz w:val="36"/>
        </w:rPr>
        <w:t xml:space="preserve"> avril 2020</w:t>
      </w:r>
    </w:p>
    <w:p w:rsidR="00414CC1" w:rsidRDefault="00414CC1" w:rsidP="00414CC1">
      <w:pPr>
        <w:jc w:val="center"/>
        <w:rPr>
          <w:sz w:val="36"/>
        </w:rPr>
      </w:pPr>
    </w:p>
    <w:p w:rsidR="00414CC1" w:rsidRDefault="00414CC1" w:rsidP="00414CC1">
      <w:pPr>
        <w:rPr>
          <w:sz w:val="36"/>
        </w:rPr>
      </w:pPr>
    </w:p>
    <w:p w:rsidR="00414CC1" w:rsidRDefault="00F0014B" w:rsidP="00414CC1">
      <w:pPr>
        <w:pStyle w:val="TDM-Nomdelamatire"/>
        <w:ind w:left="0"/>
        <w:jc w:val="center"/>
      </w:pPr>
      <w:r>
        <w:rPr>
          <w:noProof/>
          <w:lang w:val="fr-CA" w:eastAsia="fr-CA"/>
        </w:rPr>
        <w:drawing>
          <wp:inline distT="0" distB="0" distL="0" distR="0">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rsidR="00414CC1" w:rsidRDefault="00414CC1" w:rsidP="00414CC1">
      <w:pPr>
        <w:pStyle w:val="TDM-Titredelactivit"/>
      </w:pPr>
    </w:p>
    <w:p w:rsidR="00414CC1" w:rsidRDefault="00414CC1" w:rsidP="00414CC1">
      <w:pPr>
        <w:pStyle w:val="TDM-Nomdelamatire"/>
      </w:pPr>
    </w:p>
    <w:p w:rsidR="00414CC1" w:rsidRDefault="00414CC1"/>
    <w:p w:rsidR="00414CC1" w:rsidRDefault="00414CC1"/>
    <w:p w:rsidR="00414CC1" w:rsidRDefault="00414CC1"/>
    <w:p w:rsidR="00414CC1" w:rsidRDefault="00414CC1"/>
    <w:p w:rsidR="00414CC1" w:rsidRDefault="00414CC1"/>
    <w:p w:rsidR="00414CC1" w:rsidRDefault="00414CC1"/>
    <w:p w:rsidR="00414CC1" w:rsidRDefault="00414CC1"/>
    <w:p w:rsidR="00414CC1" w:rsidRDefault="00414CC1">
      <w:pPr>
        <w:sectPr w:rsidR="00414CC1" w:rsidSect="00643992">
          <w:headerReference w:type="default" r:id="rId12"/>
          <w:pgSz w:w="12240" w:h="15840"/>
          <w:pgMar w:top="1454" w:right="1467" w:bottom="1440" w:left="1800" w:header="426" w:footer="708" w:gutter="0"/>
          <w:cols w:space="708"/>
          <w:docGrid w:linePitch="360"/>
        </w:sectPr>
      </w:pPr>
    </w:p>
    <w:p w:rsidR="002B4CFB" w:rsidRPr="00E359AC" w:rsidRDefault="002B4CFB" w:rsidP="002B4CFB">
      <w:pPr>
        <w:pStyle w:val="Matire-Premirepage"/>
      </w:pPr>
      <w:r>
        <w:lastRenderedPageBreak/>
        <w:t>Éducation physique et à la santé</w:t>
      </w:r>
    </w:p>
    <w:p w:rsidR="002274F3" w:rsidRPr="00DC61D7" w:rsidRDefault="002274F3" w:rsidP="002B4CFB">
      <w:pPr>
        <w:pStyle w:val="Titredelactivit"/>
        <w:spacing w:before="0"/>
        <w:rPr>
          <w:rFonts w:ascii="Arial" w:hAnsi="Arial"/>
        </w:rPr>
      </w:pPr>
      <w:r w:rsidRPr="00DC61D7">
        <w:rPr>
          <w:rFonts w:ascii="Arial" w:hAnsi="Arial"/>
        </w:rPr>
        <w:t xml:space="preserve">Reste actif </w:t>
      </w:r>
    </w:p>
    <w:p w:rsidR="00146BEA" w:rsidRPr="00146BEA" w:rsidRDefault="00146BEA" w:rsidP="00AB2F6C">
      <w:pPr>
        <w:rPr>
          <w:rFonts w:ascii="Arial" w:hAnsi="Arial" w:cs="Arial"/>
          <w:b/>
          <w:u w:val="single"/>
        </w:rPr>
      </w:pPr>
      <w:r w:rsidRPr="00146BEA">
        <w:rPr>
          <w:rFonts w:ascii="Arial" w:hAnsi="Arial" w:cs="Arial"/>
          <w:b/>
          <w:u w:val="single"/>
        </w:rPr>
        <w:t>Bouge avec Gigote</w:t>
      </w:r>
    </w:p>
    <w:p w:rsidR="00AB2F6C" w:rsidRDefault="00AB2F6C" w:rsidP="00AB2F6C">
      <w:pPr>
        <w:rPr>
          <w:rFonts w:ascii="Arial" w:hAnsi="Arial" w:cs="Arial"/>
          <w:b/>
          <w:i/>
        </w:rPr>
      </w:pPr>
      <w:r w:rsidRPr="00AB2F6C">
        <w:rPr>
          <w:rFonts w:ascii="Arial" w:hAnsi="Arial" w:cs="Arial"/>
          <w:b/>
          <w:i/>
        </w:rPr>
        <w:t>Cette semaine, je te propose un jeu à faire en famille.</w:t>
      </w:r>
      <w:r>
        <w:rPr>
          <w:rFonts w:ascii="Arial" w:hAnsi="Arial" w:cs="Arial"/>
          <w:b/>
          <w:i/>
        </w:rPr>
        <w:t xml:space="preserve"> </w:t>
      </w:r>
    </w:p>
    <w:p w:rsidR="00AB2F6C" w:rsidRPr="00AB2F6C" w:rsidRDefault="00AB2F6C" w:rsidP="00AB2F6C">
      <w:pPr>
        <w:rPr>
          <w:rFonts w:ascii="Arial" w:hAnsi="Arial" w:cs="Arial"/>
        </w:rPr>
      </w:pPr>
      <w:r>
        <w:rPr>
          <w:rFonts w:ascii="Arial" w:hAnsi="Arial" w:cs="Arial"/>
        </w:rPr>
        <w:t xml:space="preserve">* Voir </w:t>
      </w:r>
      <w:r w:rsidR="00120190">
        <w:rPr>
          <w:rFonts w:ascii="Arial" w:hAnsi="Arial" w:cs="Arial"/>
        </w:rPr>
        <w:t>annexe </w:t>
      </w:r>
      <w:r>
        <w:rPr>
          <w:rFonts w:ascii="Arial" w:hAnsi="Arial" w:cs="Arial"/>
        </w:rPr>
        <w:t>1 pour le casse-tête. Tu peux aussi le faire avec un casse-tête que tu as à la maison</w:t>
      </w:r>
      <w:r w:rsidR="00120190">
        <w:rPr>
          <w:rFonts w:ascii="Arial" w:hAnsi="Arial" w:cs="Arial"/>
        </w:rPr>
        <w:t>.</w:t>
      </w:r>
    </w:p>
    <w:p w:rsidR="00AB2F6C" w:rsidRPr="00146BEA" w:rsidRDefault="00AB2F6C" w:rsidP="00AB2F6C">
      <w:pPr>
        <w:rPr>
          <w:rFonts w:ascii="Arial" w:hAnsi="Arial" w:cs="Arial"/>
          <w:b/>
          <w:i/>
        </w:rPr>
      </w:pPr>
      <w:r>
        <w:rPr>
          <w:noProof/>
          <w:lang w:eastAsia="fr-CA"/>
        </w:rPr>
        <w:drawing>
          <wp:inline distT="0" distB="0" distL="0" distR="0">
            <wp:extent cx="6480810" cy="4860608"/>
            <wp:effectExtent l="19050" t="0" r="0" b="0"/>
            <wp:docPr id="1" name="Image 1" descr="Photo de CréActif Média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e CréActif Média Inc."/>
                    <pic:cNvPicPr>
                      <a:picLocks noChangeAspect="1" noChangeArrowheads="1"/>
                    </pic:cNvPicPr>
                  </pic:nvPicPr>
                  <pic:blipFill>
                    <a:blip r:embed="rId13" cstate="print"/>
                    <a:srcRect/>
                    <a:stretch>
                      <a:fillRect/>
                    </a:stretch>
                  </pic:blipFill>
                  <pic:spPr bwMode="auto">
                    <a:xfrm>
                      <a:off x="0" y="0"/>
                      <a:ext cx="6480810" cy="4860608"/>
                    </a:xfrm>
                    <a:prstGeom prst="rect">
                      <a:avLst/>
                    </a:prstGeom>
                    <a:noFill/>
                    <a:ln w="9525">
                      <a:noFill/>
                      <a:miter lim="800000"/>
                      <a:headEnd/>
                      <a:tailEnd/>
                    </a:ln>
                  </pic:spPr>
                </pic:pic>
              </a:graphicData>
            </a:graphic>
          </wp:inline>
        </w:drawing>
      </w:r>
    </w:p>
    <w:p w:rsidR="002274F3" w:rsidRDefault="002274F3" w:rsidP="002274F3">
      <w:pPr>
        <w:pStyle w:val="Sansinterligne"/>
      </w:pPr>
    </w:p>
    <w:p w:rsidR="002274F3" w:rsidRPr="001B7187" w:rsidRDefault="002274F3" w:rsidP="002274F3">
      <w:pPr>
        <w:pStyle w:val="Sansinterligne"/>
        <w:numPr>
          <w:ilvl w:val="0"/>
          <w:numId w:val="1"/>
        </w:numPr>
        <w:jc w:val="both"/>
        <w:rPr>
          <w:rStyle w:val="lev"/>
          <w:rFonts w:ascii="Arial" w:hAnsi="Arial" w:cs="Arial"/>
          <w:b w:val="0"/>
        </w:rPr>
      </w:pPr>
      <w:r w:rsidRPr="001B7187">
        <w:rPr>
          <w:rFonts w:ascii="Arial" w:hAnsi="Arial" w:cs="Arial"/>
        </w:rPr>
        <w:t>Seul ou avec un membre de ta famille, réalise les activités proposées en fonction de ton année scolaire</w:t>
      </w:r>
      <w:r w:rsidRPr="001B7187">
        <w:rPr>
          <w:rStyle w:val="lev"/>
          <w:rFonts w:ascii="Arial" w:hAnsi="Arial" w:cs="Arial"/>
          <w:b w:val="0"/>
        </w:rPr>
        <w:t>. L'objectif est de te donner de l'information sur certaines habitudes de vie et te proposer des défis afin que tu demeures actif!</w:t>
      </w:r>
    </w:p>
    <w:p w:rsidR="002274F3" w:rsidRPr="001B7187" w:rsidRDefault="002274F3" w:rsidP="002274F3">
      <w:pPr>
        <w:pStyle w:val="Sansinterligne"/>
        <w:jc w:val="both"/>
        <w:rPr>
          <w:rStyle w:val="lev"/>
          <w:rFonts w:ascii="Arial" w:hAnsi="Arial" w:cs="Arial"/>
          <w:b w:val="0"/>
        </w:rPr>
      </w:pPr>
    </w:p>
    <w:p w:rsidR="002274F3" w:rsidRDefault="002274F3" w:rsidP="002274F3">
      <w:pPr>
        <w:pStyle w:val="Sansinterligne"/>
        <w:ind w:firstLine="708"/>
        <w:jc w:val="both"/>
        <w:rPr>
          <w:rStyle w:val="lev"/>
          <w:rFonts w:ascii="Arial" w:hAnsi="Arial" w:cs="Arial"/>
          <w:b w:val="0"/>
        </w:rPr>
      </w:pPr>
      <w:r w:rsidRPr="001B7187">
        <w:rPr>
          <w:rStyle w:val="lev"/>
          <w:rFonts w:ascii="Arial" w:hAnsi="Arial" w:cs="Arial"/>
          <w:b w:val="0"/>
        </w:rPr>
        <w:t>Lien pour réaliser les activités :</w:t>
      </w:r>
    </w:p>
    <w:p w:rsidR="002274F3" w:rsidRPr="001B7187" w:rsidRDefault="005017A9" w:rsidP="002274F3">
      <w:pPr>
        <w:pStyle w:val="Sansinterligne"/>
        <w:ind w:firstLine="708"/>
        <w:jc w:val="both"/>
        <w:rPr>
          <w:rFonts w:ascii="Arial" w:hAnsi="Arial" w:cs="Arial"/>
        </w:rPr>
      </w:pPr>
      <w:hyperlink r:id="rId14" w:history="1">
        <w:r w:rsidR="002274F3" w:rsidRPr="0020192C">
          <w:rPr>
            <w:rStyle w:val="Lienhypertexte"/>
            <w:rFonts w:ascii="Arial" w:hAnsi="Arial" w:cs="Arial"/>
          </w:rPr>
          <w:t>https://sites.google.com/view/resteactif/primaire/semaine-du-27-avril</w:t>
        </w:r>
      </w:hyperlink>
    </w:p>
    <w:p w:rsidR="002274F3" w:rsidRPr="001B7187" w:rsidRDefault="002274F3" w:rsidP="002274F3">
      <w:pPr>
        <w:rPr>
          <w:rFonts w:ascii="Arial" w:hAnsi="Arial" w:cs="Arial"/>
        </w:rPr>
      </w:pPr>
    </w:p>
    <w:p w:rsidR="002274F3" w:rsidRPr="001B7187" w:rsidRDefault="002274F3" w:rsidP="002274F3">
      <w:pPr>
        <w:pStyle w:val="Paragraphedeliste"/>
        <w:numPr>
          <w:ilvl w:val="0"/>
          <w:numId w:val="1"/>
        </w:numPr>
        <w:rPr>
          <w:rFonts w:ascii="Arial" w:hAnsi="Arial" w:cs="Arial"/>
        </w:rPr>
      </w:pPr>
      <w:r w:rsidRPr="001B7187">
        <w:rPr>
          <w:rFonts w:ascii="Arial" w:hAnsi="Arial" w:cs="Arial"/>
        </w:rPr>
        <w:t xml:space="preserve">Vos enseignants en éducation physique vous invitent à visiter leur site Web, spécialement créé pour l’école des Cœurs-Vaillants : </w:t>
      </w:r>
      <w:hyperlink r:id="rId15" w:history="1">
        <w:r w:rsidRPr="001B7187">
          <w:rPr>
            <w:rStyle w:val="Lienhypertexte"/>
            <w:rFonts w:ascii="Arial" w:hAnsi="Arial" w:cs="Arial"/>
          </w:rPr>
          <w:t>https://jean-philippelanth.wixsite.com/monsite</w:t>
        </w:r>
      </w:hyperlink>
    </w:p>
    <w:p w:rsidR="002B4CFB" w:rsidRDefault="002B4CFB" w:rsidP="002B4CFB">
      <w:pPr>
        <w:pStyle w:val="Matire-Premirepage"/>
        <w:ind w:left="360"/>
      </w:pPr>
      <w:r>
        <w:t>Science et technologie</w:t>
      </w:r>
    </w:p>
    <w:p w:rsidR="005659D1" w:rsidRPr="002B4CFB" w:rsidRDefault="00FE5C6F" w:rsidP="00493F8E">
      <w:pPr>
        <w:pStyle w:val="Titredelactivit"/>
        <w:rPr>
          <w:rFonts w:ascii="Arial" w:hAnsi="Arial"/>
        </w:rPr>
      </w:pPr>
      <w:r w:rsidRPr="002B4CFB">
        <w:rPr>
          <w:rFonts w:ascii="Arial" w:hAnsi="Arial"/>
        </w:rPr>
        <w:t>La germination d'une graine de haricot</w:t>
      </w:r>
    </w:p>
    <w:p w:rsidR="005659D1" w:rsidRDefault="00FE5C6F" w:rsidP="005659D1">
      <w:pPr>
        <w:jc w:val="both"/>
        <w:rPr>
          <w:rFonts w:ascii="Arial" w:hAnsi="Arial" w:cs="Arial"/>
        </w:rPr>
      </w:pPr>
      <w:r>
        <w:rPr>
          <w:rFonts w:ascii="Arial" w:hAnsi="Arial" w:cs="Arial"/>
        </w:rPr>
        <w:t xml:space="preserve">Je t'invite à regarder cette vidéo qui montre la croissance d'un haricot sur </w:t>
      </w:r>
      <w:proofErr w:type="spellStart"/>
      <w:r>
        <w:rPr>
          <w:rFonts w:ascii="Arial" w:hAnsi="Arial" w:cs="Arial"/>
        </w:rPr>
        <w:t>Youtube</w:t>
      </w:r>
      <w:proofErr w:type="spellEnd"/>
      <w:r>
        <w:rPr>
          <w:rFonts w:ascii="Arial" w:hAnsi="Arial" w:cs="Arial"/>
        </w:rPr>
        <w:t>.</w:t>
      </w:r>
    </w:p>
    <w:p w:rsidR="00FE5C6F" w:rsidRDefault="005017A9" w:rsidP="005659D1">
      <w:pPr>
        <w:jc w:val="both"/>
      </w:pPr>
      <w:hyperlink r:id="rId16" w:history="1">
        <w:r w:rsidR="00FE5C6F">
          <w:rPr>
            <w:rStyle w:val="Lienhypertexte"/>
          </w:rPr>
          <w:t>https://www.youtube.com/watch?time_continue=2&amp;v=MIvUFUWvIsI&amp;feature=emb_logo</w:t>
        </w:r>
      </w:hyperlink>
    </w:p>
    <w:p w:rsidR="00FE5C6F" w:rsidRPr="002B4CFB" w:rsidRDefault="009A6F26" w:rsidP="005659D1">
      <w:pPr>
        <w:jc w:val="both"/>
        <w:rPr>
          <w:rFonts w:ascii="Arial" w:hAnsi="Arial" w:cs="Arial"/>
        </w:rPr>
      </w:pPr>
      <w:r w:rsidRPr="002B4CFB">
        <w:rPr>
          <w:rFonts w:ascii="Arial" w:hAnsi="Arial" w:cs="Arial"/>
          <w:noProof/>
          <w:lang w:eastAsia="fr-CA"/>
        </w:rPr>
        <w:drawing>
          <wp:anchor distT="0" distB="0" distL="114300" distR="114300" simplePos="0" relativeHeight="251670528" behindDoc="1" locked="0" layoutInCell="1" allowOverlap="1" wp14:anchorId="530AF5BD" wp14:editId="66823391">
            <wp:simplePos x="0" y="0"/>
            <wp:positionH relativeFrom="column">
              <wp:posOffset>5236845</wp:posOffset>
            </wp:positionH>
            <wp:positionV relativeFrom="paragraph">
              <wp:posOffset>294640</wp:posOffset>
            </wp:positionV>
            <wp:extent cx="1343025" cy="1009650"/>
            <wp:effectExtent l="19050" t="0" r="9525" b="0"/>
            <wp:wrapTight wrapText="bothSides">
              <wp:wrapPolygon edited="0">
                <wp:start x="-306" y="0"/>
                <wp:lineTo x="-306" y="21192"/>
                <wp:lineTo x="21753" y="21192"/>
                <wp:lineTo x="21753" y="0"/>
                <wp:lineTo x="-306" y="0"/>
              </wp:wrapPolygon>
            </wp:wrapTight>
            <wp:docPr id="5" name="Image 16" descr="Comment bien réussir le semis des to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ment bien réussir le semis des tomates"/>
                    <pic:cNvPicPr>
                      <a:picLocks noChangeAspect="1" noChangeArrowheads="1"/>
                    </pic:cNvPicPr>
                  </pic:nvPicPr>
                  <pic:blipFill>
                    <a:blip r:embed="rId17" cstate="print"/>
                    <a:srcRect/>
                    <a:stretch>
                      <a:fillRect/>
                    </a:stretch>
                  </pic:blipFill>
                  <pic:spPr bwMode="auto">
                    <a:xfrm>
                      <a:off x="0" y="0"/>
                      <a:ext cx="1343025" cy="1009650"/>
                    </a:xfrm>
                    <a:prstGeom prst="rect">
                      <a:avLst/>
                    </a:prstGeom>
                    <a:noFill/>
                    <a:ln w="9525">
                      <a:noFill/>
                      <a:miter lim="800000"/>
                      <a:headEnd/>
                      <a:tailEnd/>
                    </a:ln>
                  </pic:spPr>
                </pic:pic>
              </a:graphicData>
            </a:graphic>
          </wp:anchor>
        </w:drawing>
      </w:r>
      <w:r w:rsidR="00120190" w:rsidRPr="002B4CFB">
        <w:rPr>
          <w:rFonts w:ascii="Arial" w:hAnsi="Arial" w:cs="Arial"/>
        </w:rPr>
        <w:t>Activité </w:t>
      </w:r>
      <w:r w:rsidR="00FE5C6F" w:rsidRPr="002B4CFB">
        <w:rPr>
          <w:rFonts w:ascii="Arial" w:hAnsi="Arial" w:cs="Arial"/>
        </w:rPr>
        <w:t xml:space="preserve">1: En </w:t>
      </w:r>
      <w:r w:rsidR="00120190" w:rsidRPr="002B4CFB">
        <w:rPr>
          <w:rFonts w:ascii="Arial" w:hAnsi="Arial" w:cs="Arial"/>
        </w:rPr>
        <w:t>annexe </w:t>
      </w:r>
      <w:r w:rsidR="00FE5C6F" w:rsidRPr="002B4CFB">
        <w:rPr>
          <w:rFonts w:ascii="Arial" w:hAnsi="Arial" w:cs="Arial"/>
        </w:rPr>
        <w:t xml:space="preserve">2, tu trouveras une fiche où tu dois remettre les étapes de la croissance du haricot dans le bon ordre. </w:t>
      </w:r>
    </w:p>
    <w:p w:rsidR="009A6F26" w:rsidRPr="002B4CFB" w:rsidRDefault="00120190" w:rsidP="005659D1">
      <w:pPr>
        <w:jc w:val="both"/>
        <w:rPr>
          <w:rFonts w:ascii="Arial" w:hAnsi="Arial" w:cs="Arial"/>
        </w:rPr>
      </w:pPr>
      <w:r w:rsidRPr="002B4CFB">
        <w:rPr>
          <w:rFonts w:ascii="Arial" w:hAnsi="Arial" w:cs="Arial"/>
        </w:rPr>
        <w:t>Activité </w:t>
      </w:r>
      <w:r w:rsidR="009A6F26" w:rsidRPr="002B4CFB">
        <w:rPr>
          <w:rFonts w:ascii="Arial" w:hAnsi="Arial" w:cs="Arial"/>
        </w:rPr>
        <w:t xml:space="preserve">2: Tu peux vivre l'expérience à la maison en semant toi-même des graines. Si tu n'as pas de graines de haricots, tu peux semer autre chose comme des graines de tomates ou de poivrons. </w:t>
      </w:r>
    </w:p>
    <w:p w:rsidR="002B4CFB" w:rsidRDefault="002B4CFB" w:rsidP="002B4CFB">
      <w:pPr>
        <w:pStyle w:val="Matire-Premirepage"/>
      </w:pPr>
    </w:p>
    <w:p w:rsidR="002B4CFB" w:rsidRDefault="002B4CFB" w:rsidP="002B4CFB">
      <w:pPr>
        <w:pStyle w:val="Matire-Premirepage"/>
      </w:pPr>
    </w:p>
    <w:p w:rsidR="00493F8E" w:rsidRDefault="00493F8E" w:rsidP="002B4CFB">
      <w:pPr>
        <w:pStyle w:val="Matire-Premirepage"/>
      </w:pPr>
    </w:p>
    <w:p w:rsidR="00493F8E" w:rsidRDefault="00493F8E" w:rsidP="002B4CFB">
      <w:pPr>
        <w:pStyle w:val="Matire-Premirepage"/>
      </w:pPr>
    </w:p>
    <w:p w:rsidR="002B4CFB" w:rsidRDefault="00F76B24" w:rsidP="002B4CFB">
      <w:pPr>
        <w:pStyle w:val="Matire-Premirepage"/>
      </w:pPr>
      <w:r>
        <w:rPr>
          <w:rFonts w:ascii="Arial Rounded MT Bold" w:hAnsi="Arial Rounded MT Bold"/>
          <w:b w:val="0"/>
          <w:noProof/>
          <w:color w:val="147FD0" w:themeColor="accent5" w:themeShade="BF"/>
          <w:sz w:val="50"/>
          <w:szCs w:val="50"/>
          <w:lang w:val="fr-CA"/>
        </w:rPr>
        <w:drawing>
          <wp:anchor distT="0" distB="0" distL="114300" distR="114300" simplePos="0" relativeHeight="251674624" behindDoc="0" locked="0" layoutInCell="1" allowOverlap="1" wp14:anchorId="78A4F298" wp14:editId="6AFBB637">
            <wp:simplePos x="0" y="0"/>
            <wp:positionH relativeFrom="column">
              <wp:posOffset>3427095</wp:posOffset>
            </wp:positionH>
            <wp:positionV relativeFrom="paragraph">
              <wp:posOffset>276860</wp:posOffset>
            </wp:positionV>
            <wp:extent cx="2924175" cy="2057400"/>
            <wp:effectExtent l="19050" t="0" r="9525" b="0"/>
            <wp:wrapNone/>
            <wp:docPr id="11" name="Image 10" descr="touchécoulé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écouléex.png"/>
                    <pic:cNvPicPr/>
                  </pic:nvPicPr>
                  <pic:blipFill>
                    <a:blip r:embed="rId18" cstate="print"/>
                    <a:stretch>
                      <a:fillRect/>
                    </a:stretch>
                  </pic:blipFill>
                  <pic:spPr>
                    <a:xfrm>
                      <a:off x="0" y="0"/>
                      <a:ext cx="2924175" cy="2057400"/>
                    </a:xfrm>
                    <a:prstGeom prst="rect">
                      <a:avLst/>
                    </a:prstGeom>
                  </pic:spPr>
                </pic:pic>
              </a:graphicData>
            </a:graphic>
          </wp:anchor>
        </w:drawing>
      </w:r>
      <w:r w:rsidR="002B4CFB" w:rsidRPr="002B4CFB">
        <w:t xml:space="preserve"> </w:t>
      </w:r>
      <w:r w:rsidR="002B4CFB">
        <w:t>Mathématique</w:t>
      </w:r>
    </w:p>
    <w:p w:rsidR="005659D1" w:rsidRPr="002B4CFB" w:rsidRDefault="00146BEA" w:rsidP="002B4CFB">
      <w:pPr>
        <w:pStyle w:val="Titredelactivit"/>
        <w:spacing w:before="0"/>
        <w:rPr>
          <w:rFonts w:ascii="Arial" w:hAnsi="Arial"/>
        </w:rPr>
      </w:pPr>
      <w:r w:rsidRPr="002B4CFB">
        <w:rPr>
          <w:rFonts w:ascii="Arial" w:hAnsi="Arial"/>
        </w:rPr>
        <w:t>La bataille navale</w:t>
      </w:r>
    </w:p>
    <w:p w:rsidR="00BB724E" w:rsidRPr="00BB724E" w:rsidRDefault="00BB724E" w:rsidP="00BB724E">
      <w:pPr>
        <w:spacing w:before="180" w:after="90" w:line="240" w:lineRule="auto"/>
        <w:outlineLvl w:val="1"/>
        <w:rPr>
          <w:rFonts w:ascii="Arial" w:eastAsia="Times New Roman" w:hAnsi="Arial" w:cs="Arial"/>
          <w:lang w:eastAsia="fr-CA"/>
        </w:rPr>
      </w:pPr>
      <w:r>
        <w:rPr>
          <w:rFonts w:ascii="Arial" w:eastAsia="Times New Roman" w:hAnsi="Arial" w:cs="Arial"/>
          <w:lang w:eastAsia="fr-CA"/>
        </w:rPr>
        <w:t>Voici les règles du jeu de la bataille navale.</w:t>
      </w:r>
    </w:p>
    <w:p w:rsidR="005659D1" w:rsidRDefault="005017A9" w:rsidP="005659D1">
      <w:pPr>
        <w:jc w:val="both"/>
        <w:rPr>
          <w:rFonts w:ascii="Arial" w:eastAsia="Times New Roman" w:hAnsi="Arial" w:cs="Arial"/>
          <w:lang w:eastAsia="fr-CA"/>
        </w:rPr>
      </w:pPr>
      <w:r>
        <w:rPr>
          <w:rFonts w:ascii="Arial" w:hAnsi="Arial" w:cs="Arial"/>
          <w:b/>
          <w:noProof/>
          <w:u w:val="single"/>
          <w:lang w:eastAsia="fr-CA"/>
        </w:rPr>
        <w:pict>
          <v:shapetype id="_x0000_t202" coordsize="21600,21600" o:spt="202" path="m,l,21600r21600,l21600,xe">
            <v:stroke joinstyle="miter"/>
            <v:path gradientshapeok="t" o:connecttype="rect"/>
          </v:shapetype>
          <v:shape id="_x0000_s1271" type="#_x0000_t202" style="position:absolute;left:0;text-align:left;margin-left:-.15pt;margin-top:6.65pt;width:483pt;height:349.85pt;z-index:251673600">
            <v:textbox>
              <w:txbxContent>
                <w:p w:rsidR="00BB724E" w:rsidRPr="00BB724E" w:rsidRDefault="00BB724E" w:rsidP="00BB724E">
                  <w:pPr>
                    <w:spacing w:before="180" w:after="90" w:line="240" w:lineRule="auto"/>
                    <w:outlineLvl w:val="1"/>
                    <w:rPr>
                      <w:rFonts w:ascii="Arial" w:eastAsia="Times New Roman" w:hAnsi="Arial" w:cs="Arial"/>
                      <w:b/>
                      <w:lang w:eastAsia="fr-CA"/>
                    </w:rPr>
                  </w:pPr>
                  <w:r w:rsidRPr="00BB724E">
                    <w:rPr>
                      <w:rFonts w:ascii="Arial" w:eastAsia="Times New Roman" w:hAnsi="Arial" w:cs="Arial"/>
                      <w:b/>
                      <w:lang w:eastAsia="fr-CA"/>
                    </w:rPr>
                    <w:t>Nombre de joueurs</w:t>
                  </w:r>
                </w:p>
                <w:p w:rsidR="00BB724E" w:rsidRPr="00BB724E" w:rsidRDefault="00BB724E" w:rsidP="00BB724E">
                  <w:pPr>
                    <w:spacing w:after="0" w:line="240" w:lineRule="auto"/>
                    <w:rPr>
                      <w:rFonts w:ascii="Arial" w:eastAsia="Times New Roman" w:hAnsi="Arial" w:cs="Arial"/>
                      <w:lang w:eastAsia="fr-CA"/>
                    </w:rPr>
                  </w:pPr>
                  <w:r w:rsidRPr="00BB724E">
                    <w:rPr>
                      <w:rFonts w:ascii="Arial" w:eastAsia="Times New Roman" w:hAnsi="Arial" w:cs="Arial"/>
                      <w:lang w:eastAsia="fr-CA"/>
                    </w:rPr>
                    <w:t>2 joueurs</w:t>
                  </w:r>
                  <w:r w:rsidRPr="00BB724E">
                    <w:rPr>
                      <w:rFonts w:ascii="Arial" w:eastAsia="Times New Roman" w:hAnsi="Arial" w:cs="Arial"/>
                      <w:lang w:eastAsia="fr-CA"/>
                    </w:rPr>
                    <w:br/>
                    <w:t xml:space="preserve">Imprimer </w:t>
                  </w:r>
                  <w:r>
                    <w:rPr>
                      <w:rFonts w:ascii="Arial" w:eastAsia="Times New Roman" w:hAnsi="Arial" w:cs="Arial"/>
                      <w:lang w:eastAsia="fr-CA"/>
                    </w:rPr>
                    <w:t xml:space="preserve">la feuille en </w:t>
                  </w:r>
                  <w:r w:rsidR="00120190">
                    <w:rPr>
                      <w:rFonts w:ascii="Arial" w:eastAsia="Times New Roman" w:hAnsi="Arial" w:cs="Arial"/>
                      <w:lang w:eastAsia="fr-CA"/>
                    </w:rPr>
                    <w:t>annexe 3</w:t>
                  </w:r>
                  <w:r>
                    <w:rPr>
                      <w:rFonts w:ascii="Arial" w:eastAsia="Times New Roman" w:hAnsi="Arial" w:cs="Arial"/>
                      <w:lang w:eastAsia="fr-CA"/>
                    </w:rPr>
                    <w:t xml:space="preserve"> et la couper en deux.</w:t>
                  </w:r>
                </w:p>
                <w:p w:rsidR="00BB724E" w:rsidRPr="00BB724E" w:rsidRDefault="00BB724E" w:rsidP="00BB724E">
                  <w:pPr>
                    <w:spacing w:after="0" w:line="360" w:lineRule="atLeast"/>
                    <w:ind w:left="45"/>
                    <w:rPr>
                      <w:rFonts w:ascii="Arial" w:eastAsia="Times New Roman" w:hAnsi="Arial" w:cs="Arial"/>
                      <w:lang w:eastAsia="fr-CA"/>
                    </w:rPr>
                  </w:pPr>
                </w:p>
                <w:p w:rsidR="00BB724E" w:rsidRPr="00BB724E" w:rsidRDefault="00BB724E" w:rsidP="00BB724E">
                  <w:pPr>
                    <w:spacing w:before="180" w:after="90" w:line="240" w:lineRule="auto"/>
                    <w:outlineLvl w:val="1"/>
                    <w:rPr>
                      <w:rFonts w:ascii="Arial" w:eastAsia="Times New Roman" w:hAnsi="Arial" w:cs="Arial"/>
                      <w:b/>
                      <w:lang w:eastAsia="fr-CA"/>
                    </w:rPr>
                  </w:pPr>
                  <w:r w:rsidRPr="00BB724E">
                    <w:rPr>
                      <w:rFonts w:ascii="Arial" w:eastAsia="Times New Roman" w:hAnsi="Arial" w:cs="Arial"/>
                      <w:b/>
                      <w:lang w:eastAsia="fr-CA"/>
                    </w:rPr>
                    <w:t>Préparation </w:t>
                  </w:r>
                  <w:r>
                    <w:rPr>
                      <w:rFonts w:ascii="Arial" w:eastAsia="Times New Roman" w:hAnsi="Arial" w:cs="Arial"/>
                      <w:b/>
                      <w:lang w:eastAsia="fr-CA"/>
                    </w:rPr>
                    <w:t>du jeu</w:t>
                  </w:r>
                </w:p>
                <w:p w:rsidR="00BB724E" w:rsidRPr="00BB724E" w:rsidRDefault="00BB724E" w:rsidP="00BB724E">
                  <w:pPr>
                    <w:spacing w:after="0" w:line="360" w:lineRule="atLeast"/>
                    <w:ind w:left="45"/>
                    <w:rPr>
                      <w:rFonts w:ascii="Arial" w:eastAsia="Times New Roman" w:hAnsi="Arial" w:cs="Arial"/>
                      <w:lang w:eastAsia="fr-CA"/>
                    </w:rPr>
                  </w:pPr>
                  <w:r w:rsidRPr="00BB724E">
                    <w:rPr>
                      <w:rFonts w:ascii="Arial" w:eastAsia="Times New Roman" w:hAnsi="Arial" w:cs="Arial"/>
                      <w:lang w:eastAsia="fr-CA"/>
                    </w:rPr>
                    <w:t>Les deux joueurs positionnent leurs </w:t>
                  </w:r>
                  <w:r w:rsidRPr="00BB724E">
                    <w:rPr>
                      <w:rFonts w:ascii="Arial" w:eastAsia="Times New Roman" w:hAnsi="Arial" w:cs="Arial"/>
                      <w:bCs/>
                      <w:lang w:eastAsia="fr-CA"/>
                    </w:rPr>
                    <w:t>3 bateaux</w:t>
                  </w:r>
                  <w:r w:rsidRPr="00BB724E">
                    <w:rPr>
                      <w:rFonts w:ascii="Arial" w:eastAsia="Times New Roman" w:hAnsi="Arial" w:cs="Arial"/>
                      <w:lang w:eastAsia="fr-CA"/>
                    </w:rPr>
                    <w:t> dans leur </w:t>
                  </w:r>
                  <w:r w:rsidRPr="00BB724E">
                    <w:rPr>
                      <w:rFonts w:ascii="Arial" w:eastAsia="Times New Roman" w:hAnsi="Arial" w:cs="Arial"/>
                      <w:bCs/>
                      <w:lang w:eastAsia="fr-CA"/>
                    </w:rPr>
                    <w:t>grille</w:t>
                  </w:r>
                  <w:r>
                    <w:rPr>
                      <w:rFonts w:ascii="Arial" w:eastAsia="Times New Roman" w:hAnsi="Arial" w:cs="Arial"/>
                      <w:lang w:eastAsia="fr-CA"/>
                    </w:rPr>
                    <w:t> </w:t>
                  </w:r>
                  <w:r w:rsidRPr="00BB724E">
                    <w:rPr>
                      <w:rFonts w:ascii="Arial" w:eastAsia="Times New Roman" w:hAnsi="Arial" w:cs="Arial"/>
                      <w:lang w:eastAsia="fr-CA"/>
                    </w:rPr>
                    <w:t>en respectant la taille de chaque bateau</w:t>
                  </w:r>
                  <w:r>
                    <w:rPr>
                      <w:rFonts w:ascii="Arial" w:eastAsia="Times New Roman" w:hAnsi="Arial" w:cs="Arial"/>
                      <w:lang w:eastAsia="fr-CA"/>
                    </w:rPr>
                    <w:t xml:space="preserve"> (3 cases, 3 cases et 2 cases)</w:t>
                  </w:r>
                  <w:r w:rsidRPr="00BB724E">
                    <w:rPr>
                      <w:rFonts w:ascii="Arial" w:eastAsia="Times New Roman" w:hAnsi="Arial" w:cs="Arial"/>
                      <w:lang w:eastAsia="fr-CA"/>
                    </w:rPr>
                    <w:t>, indiquée à dro</w:t>
                  </w:r>
                  <w:r>
                    <w:rPr>
                      <w:rFonts w:ascii="Arial" w:eastAsia="Times New Roman" w:hAnsi="Arial" w:cs="Arial"/>
                      <w:lang w:eastAsia="fr-CA"/>
                    </w:rPr>
                    <w:t>ite de chaque grille à imprimer</w:t>
                  </w:r>
                  <w:r w:rsidRPr="00BB724E">
                    <w:rPr>
                      <w:rFonts w:ascii="Arial" w:eastAsia="Times New Roman" w:hAnsi="Arial" w:cs="Arial"/>
                      <w:lang w:eastAsia="fr-CA"/>
                    </w:rPr>
                    <w:t>.</w:t>
                  </w:r>
                  <w:r w:rsidRPr="00BB724E">
                    <w:rPr>
                      <w:rFonts w:ascii="Arial" w:eastAsia="Times New Roman" w:hAnsi="Arial" w:cs="Arial"/>
                      <w:lang w:eastAsia="fr-CA"/>
                    </w:rPr>
                    <w:br/>
                    <w:t>Ils</w:t>
                  </w:r>
                  <w:r w:rsidRPr="00BB724E">
                    <w:rPr>
                      <w:rFonts w:ascii="Arial" w:eastAsia="Times New Roman" w:hAnsi="Arial" w:cs="Arial"/>
                      <w:bCs/>
                      <w:lang w:eastAsia="fr-CA"/>
                    </w:rPr>
                    <w:t> plient</w:t>
                  </w:r>
                  <w:r w:rsidRPr="00BB724E">
                    <w:rPr>
                      <w:rFonts w:ascii="Arial" w:eastAsia="Times New Roman" w:hAnsi="Arial" w:cs="Arial"/>
                      <w:lang w:eastAsia="fr-CA"/>
                    </w:rPr>
                    <w:t> ensuite leur feuille pour </w:t>
                  </w:r>
                  <w:r w:rsidRPr="00BB724E">
                    <w:rPr>
                      <w:rFonts w:ascii="Arial" w:eastAsia="Times New Roman" w:hAnsi="Arial" w:cs="Arial"/>
                      <w:bCs/>
                      <w:lang w:eastAsia="fr-CA"/>
                    </w:rPr>
                    <w:t xml:space="preserve">cacher </w:t>
                  </w:r>
                  <w:r w:rsidRPr="00BB724E">
                    <w:rPr>
                      <w:rFonts w:ascii="Arial" w:eastAsia="Times New Roman" w:hAnsi="Arial" w:cs="Arial"/>
                      <w:lang w:eastAsia="fr-CA"/>
                    </w:rPr>
                    <w:t>leur grille.</w:t>
                  </w:r>
                </w:p>
                <w:p w:rsidR="00BB724E" w:rsidRPr="00BB724E" w:rsidRDefault="00BB724E" w:rsidP="00BB724E">
                  <w:pPr>
                    <w:spacing w:before="180" w:after="90" w:line="240" w:lineRule="auto"/>
                    <w:outlineLvl w:val="1"/>
                    <w:rPr>
                      <w:rFonts w:ascii="Arial" w:eastAsia="Times New Roman" w:hAnsi="Arial" w:cs="Arial"/>
                      <w:b/>
                      <w:lang w:eastAsia="fr-CA"/>
                    </w:rPr>
                  </w:pPr>
                  <w:r w:rsidRPr="00BB724E">
                    <w:rPr>
                      <w:rFonts w:ascii="Arial" w:eastAsia="Times New Roman" w:hAnsi="Arial" w:cs="Arial"/>
                      <w:b/>
                      <w:lang w:eastAsia="fr-CA"/>
                    </w:rPr>
                    <w:t>Comment jouer ? </w:t>
                  </w:r>
                </w:p>
                <w:p w:rsidR="00BB724E" w:rsidRDefault="00BB724E">
                  <w:r w:rsidRPr="00BB724E">
                    <w:rPr>
                      <w:rFonts w:ascii="Arial" w:eastAsia="Times New Roman" w:hAnsi="Arial" w:cs="Arial"/>
                      <w:lang w:eastAsia="fr-CA"/>
                    </w:rPr>
                    <w:t>• Chaque joueur </w:t>
                  </w:r>
                  <w:r w:rsidRPr="00BB724E">
                    <w:rPr>
                      <w:rFonts w:ascii="Arial" w:eastAsia="Times New Roman" w:hAnsi="Arial" w:cs="Arial"/>
                      <w:bCs/>
                      <w:lang w:eastAsia="fr-CA"/>
                    </w:rPr>
                    <w:t>interroge</w:t>
                  </w:r>
                  <w:r w:rsidRPr="00BB724E">
                    <w:rPr>
                      <w:rFonts w:ascii="Arial" w:eastAsia="Times New Roman" w:hAnsi="Arial" w:cs="Arial"/>
                      <w:lang w:eastAsia="fr-CA"/>
                    </w:rPr>
                    <w:t> à tour de rôle son adversaire sur une </w:t>
                  </w:r>
                  <w:r w:rsidRPr="00BB724E">
                    <w:rPr>
                      <w:rFonts w:ascii="Arial" w:eastAsia="Times New Roman" w:hAnsi="Arial" w:cs="Arial"/>
                      <w:bCs/>
                      <w:lang w:eastAsia="fr-CA"/>
                    </w:rPr>
                    <w:t>position</w:t>
                  </w:r>
                  <w:r w:rsidRPr="00BB724E">
                    <w:rPr>
                      <w:rFonts w:ascii="Arial" w:eastAsia="Times New Roman" w:hAnsi="Arial" w:cs="Arial"/>
                      <w:lang w:eastAsia="fr-CA"/>
                    </w:rPr>
                    <w:t> : « B4 ? » par exemple.</w:t>
                  </w:r>
                  <w:r w:rsidR="00F76B24">
                    <w:rPr>
                      <w:rFonts w:ascii="Arial" w:eastAsia="Times New Roman" w:hAnsi="Arial" w:cs="Arial"/>
                      <w:lang w:eastAsia="fr-CA"/>
                    </w:rPr>
                    <w:t xml:space="preserve"> Tu dois toujours nommer la lettre (colonne) avant le chiffre (rangée).</w:t>
                  </w:r>
                  <w:r w:rsidRPr="00BB724E">
                    <w:rPr>
                      <w:rFonts w:ascii="Arial" w:eastAsia="Times New Roman" w:hAnsi="Arial" w:cs="Arial"/>
                      <w:lang w:eastAsia="fr-CA"/>
                    </w:rPr>
                    <w:br/>
                    <w:t> </w:t>
                  </w:r>
                  <w:r w:rsidRPr="00BB724E">
                    <w:rPr>
                      <w:rFonts w:ascii="Arial" w:eastAsia="Times New Roman" w:hAnsi="Arial" w:cs="Arial"/>
                      <w:lang w:eastAsia="fr-CA"/>
                    </w:rPr>
                    <w:br/>
                    <w:t>• S’il n’a </w:t>
                  </w:r>
                  <w:r w:rsidRPr="00BB724E">
                    <w:rPr>
                      <w:rFonts w:ascii="Arial" w:eastAsia="Times New Roman" w:hAnsi="Arial" w:cs="Arial"/>
                      <w:bCs/>
                      <w:lang w:eastAsia="fr-CA"/>
                    </w:rPr>
                    <w:t>pas de bateau</w:t>
                  </w:r>
                  <w:r w:rsidRPr="00BB724E">
                    <w:rPr>
                      <w:rFonts w:ascii="Arial" w:eastAsia="Times New Roman" w:hAnsi="Arial" w:cs="Arial"/>
                      <w:lang w:eastAsia="fr-CA"/>
                    </w:rPr>
                    <w:t> sur cette case, le joueur interrogé dit : « </w:t>
                  </w:r>
                  <w:r w:rsidRPr="00BB724E">
                    <w:rPr>
                      <w:rFonts w:ascii="Arial" w:eastAsia="Times New Roman" w:hAnsi="Arial" w:cs="Arial"/>
                      <w:bCs/>
                      <w:lang w:eastAsia="fr-CA"/>
                    </w:rPr>
                    <w:t>Raté !</w:t>
                  </w:r>
                  <w:r w:rsidRPr="00BB724E">
                    <w:rPr>
                      <w:rFonts w:ascii="Arial" w:eastAsia="Times New Roman" w:hAnsi="Arial" w:cs="Arial"/>
                      <w:lang w:eastAsia="fr-CA"/>
                    </w:rPr>
                    <w:t> », et celui qui a posé la q</w:t>
                  </w:r>
                  <w:r>
                    <w:rPr>
                      <w:rFonts w:ascii="Arial" w:eastAsia="Times New Roman" w:hAnsi="Arial" w:cs="Arial"/>
                      <w:lang w:eastAsia="fr-CA"/>
                    </w:rPr>
                    <w:t>uestion met la case en bleu (eau) en B4</w:t>
                  </w:r>
                  <w:r w:rsidRPr="00BB724E">
                    <w:rPr>
                      <w:rFonts w:ascii="Arial" w:eastAsia="Times New Roman" w:hAnsi="Arial" w:cs="Arial"/>
                      <w:lang w:eastAsia="fr-CA"/>
                    </w:rPr>
                    <w:t>.</w:t>
                  </w:r>
                  <w:r w:rsidRPr="00BB724E">
                    <w:rPr>
                      <w:rFonts w:ascii="Arial" w:eastAsia="Times New Roman" w:hAnsi="Arial" w:cs="Arial"/>
                      <w:lang w:eastAsia="fr-CA"/>
                    </w:rPr>
                    <w:br/>
                    <w:t> </w:t>
                  </w:r>
                  <w:r w:rsidRPr="00BB724E">
                    <w:rPr>
                      <w:rFonts w:ascii="Arial" w:eastAsia="Times New Roman" w:hAnsi="Arial" w:cs="Arial"/>
                      <w:lang w:eastAsia="fr-CA"/>
                    </w:rPr>
                    <w:br/>
                    <w:t>• S'il a </w:t>
                  </w:r>
                  <w:r w:rsidRPr="00BB724E">
                    <w:rPr>
                      <w:rFonts w:ascii="Arial" w:eastAsia="Times New Roman" w:hAnsi="Arial" w:cs="Arial"/>
                      <w:bCs/>
                      <w:lang w:eastAsia="fr-CA"/>
                    </w:rPr>
                    <w:t>un bateau</w:t>
                  </w:r>
                  <w:r w:rsidRPr="00BB724E">
                    <w:rPr>
                      <w:rFonts w:ascii="Arial" w:eastAsia="Times New Roman" w:hAnsi="Arial" w:cs="Arial"/>
                      <w:lang w:eastAsia="fr-CA"/>
                    </w:rPr>
                    <w:t>, le joueur interrogé dit : « </w:t>
                  </w:r>
                  <w:r w:rsidRPr="00BB724E">
                    <w:rPr>
                      <w:rFonts w:ascii="Arial" w:eastAsia="Times New Roman" w:hAnsi="Arial" w:cs="Arial"/>
                      <w:bCs/>
                      <w:lang w:eastAsia="fr-CA"/>
                    </w:rPr>
                    <w:t>Touché !</w:t>
                  </w:r>
                  <w:r w:rsidRPr="00BB724E">
                    <w:rPr>
                      <w:rFonts w:ascii="Arial" w:eastAsia="Times New Roman" w:hAnsi="Arial" w:cs="Arial"/>
                      <w:lang w:eastAsia="fr-CA"/>
                    </w:rPr>
                    <w:t> », et l'</w:t>
                  </w:r>
                  <w:r>
                    <w:rPr>
                      <w:rFonts w:ascii="Arial" w:eastAsia="Times New Roman" w:hAnsi="Arial" w:cs="Arial"/>
                      <w:lang w:eastAsia="fr-CA"/>
                    </w:rPr>
                    <w:t>autre joueur met la case en rouge (bateau) en B4</w:t>
                  </w:r>
                  <w:r w:rsidRPr="00BB724E">
                    <w:rPr>
                      <w:rFonts w:ascii="Arial" w:eastAsia="Times New Roman" w:hAnsi="Arial" w:cs="Arial"/>
                      <w:lang w:eastAsia="fr-CA"/>
                    </w:rPr>
                    <w:t>.</w:t>
                  </w:r>
                  <w:r w:rsidRPr="00BB724E">
                    <w:rPr>
                      <w:rFonts w:ascii="Arial" w:eastAsia="Times New Roman" w:hAnsi="Arial" w:cs="Arial"/>
                      <w:lang w:eastAsia="fr-CA"/>
                    </w:rPr>
                    <w:br/>
                    <w:t> </w:t>
                  </w:r>
                  <w:r w:rsidRPr="00BB724E">
                    <w:rPr>
                      <w:rFonts w:ascii="Arial" w:eastAsia="Times New Roman" w:hAnsi="Arial" w:cs="Arial"/>
                      <w:lang w:eastAsia="fr-CA"/>
                    </w:rPr>
                    <w:br/>
                    <w:t>• Quand </w:t>
                  </w:r>
                  <w:r w:rsidRPr="00BB724E">
                    <w:rPr>
                      <w:rFonts w:ascii="Arial" w:eastAsia="Times New Roman" w:hAnsi="Arial" w:cs="Arial"/>
                      <w:bCs/>
                      <w:lang w:eastAsia="fr-CA"/>
                    </w:rPr>
                    <w:t>toutes les cases</w:t>
                  </w:r>
                  <w:r w:rsidRPr="00BB724E">
                    <w:rPr>
                      <w:rFonts w:ascii="Arial" w:eastAsia="Times New Roman" w:hAnsi="Arial" w:cs="Arial"/>
                      <w:lang w:eastAsia="fr-CA"/>
                    </w:rPr>
                    <w:t> de son bateau ont été </w:t>
                  </w:r>
                  <w:r w:rsidRPr="00BB724E">
                    <w:rPr>
                      <w:rFonts w:ascii="Arial" w:eastAsia="Times New Roman" w:hAnsi="Arial" w:cs="Arial"/>
                      <w:bCs/>
                      <w:lang w:eastAsia="fr-CA"/>
                    </w:rPr>
                    <w:t>touchées</w:t>
                  </w:r>
                  <w:r w:rsidRPr="00BB724E">
                    <w:rPr>
                      <w:rFonts w:ascii="Arial" w:eastAsia="Times New Roman" w:hAnsi="Arial" w:cs="Arial"/>
                      <w:lang w:eastAsia="fr-CA"/>
                    </w:rPr>
                    <w:t>, le joueur interrogé dit : « </w:t>
                  </w:r>
                  <w:r w:rsidRPr="00BB724E">
                    <w:rPr>
                      <w:rFonts w:ascii="Arial" w:eastAsia="Times New Roman" w:hAnsi="Arial" w:cs="Arial"/>
                      <w:bCs/>
                      <w:lang w:eastAsia="fr-CA"/>
                    </w:rPr>
                    <w:t>Coulé !</w:t>
                  </w:r>
                  <w:r>
                    <w:rPr>
                      <w:rFonts w:ascii="Arial" w:eastAsia="Times New Roman" w:hAnsi="Arial" w:cs="Arial"/>
                      <w:lang w:eastAsia="fr-CA"/>
                    </w:rPr>
                    <w:t> », et l'autre joueur fait des X sur</w:t>
                  </w:r>
                  <w:r w:rsidRPr="00BB724E">
                    <w:rPr>
                      <w:rFonts w:ascii="Arial" w:eastAsia="Times New Roman" w:hAnsi="Arial" w:cs="Arial"/>
                      <w:lang w:eastAsia="fr-CA"/>
                    </w:rPr>
                    <w:t xml:space="preserve"> les cases du bateau coulé.</w:t>
                  </w:r>
                  <w:r w:rsidRPr="00BB724E">
                    <w:rPr>
                      <w:rFonts w:ascii="Arial" w:eastAsia="Times New Roman" w:hAnsi="Arial" w:cs="Arial"/>
                      <w:lang w:eastAsia="fr-CA"/>
                    </w:rPr>
                    <w:br/>
                    <w:t>Le </w:t>
                  </w:r>
                  <w:r w:rsidRPr="00BB724E">
                    <w:rPr>
                      <w:rFonts w:ascii="Arial" w:eastAsia="Times New Roman" w:hAnsi="Arial" w:cs="Arial"/>
                      <w:bCs/>
                      <w:lang w:eastAsia="fr-CA"/>
                    </w:rPr>
                    <w:t>gagnant</w:t>
                  </w:r>
                  <w:r w:rsidRPr="00BB724E">
                    <w:rPr>
                      <w:rFonts w:ascii="Arial" w:eastAsia="Times New Roman" w:hAnsi="Arial" w:cs="Arial"/>
                      <w:lang w:eastAsia="fr-CA"/>
                    </w:rPr>
                    <w:t xml:space="preserve"> est celui qui a </w:t>
                  </w:r>
                  <w:r w:rsidR="00120190">
                    <w:rPr>
                      <w:rFonts w:ascii="Arial" w:eastAsia="Times New Roman" w:hAnsi="Arial" w:cs="Arial"/>
                      <w:lang w:eastAsia="fr-CA"/>
                    </w:rPr>
                    <w:t>réussi</w:t>
                  </w:r>
                  <w:r w:rsidRPr="00BB724E">
                    <w:rPr>
                      <w:rFonts w:ascii="Arial" w:eastAsia="Times New Roman" w:hAnsi="Arial" w:cs="Arial"/>
                      <w:lang w:eastAsia="fr-CA"/>
                    </w:rPr>
                    <w:t xml:space="preserve"> à </w:t>
                  </w:r>
                  <w:r w:rsidRPr="00BB724E">
                    <w:rPr>
                      <w:rFonts w:ascii="Arial" w:eastAsia="Times New Roman" w:hAnsi="Arial" w:cs="Arial"/>
                      <w:bCs/>
                      <w:lang w:eastAsia="fr-CA"/>
                    </w:rPr>
                    <w:t>couler </w:t>
                  </w:r>
                  <w:r w:rsidRPr="00BB724E">
                    <w:rPr>
                      <w:rFonts w:ascii="Arial" w:eastAsia="Times New Roman" w:hAnsi="Arial" w:cs="Arial"/>
                      <w:lang w:eastAsia="fr-CA"/>
                    </w:rPr>
                    <w:t>le premier </w:t>
                  </w:r>
                  <w:r w:rsidRPr="00BB724E">
                    <w:rPr>
                      <w:rFonts w:ascii="Arial" w:eastAsia="Times New Roman" w:hAnsi="Arial" w:cs="Arial"/>
                      <w:bCs/>
                      <w:lang w:eastAsia="fr-CA"/>
                    </w:rPr>
                    <w:t>tous les bateaux</w:t>
                  </w:r>
                  <w:r w:rsidRPr="00BB724E">
                    <w:rPr>
                      <w:rFonts w:ascii="Arial" w:eastAsia="Times New Roman" w:hAnsi="Arial" w:cs="Arial"/>
                      <w:lang w:eastAsia="fr-CA"/>
                    </w:rPr>
                    <w:t> de son adversaire.</w:t>
                  </w:r>
                </w:p>
              </w:txbxContent>
            </v:textbox>
          </v:shape>
        </w:pict>
      </w:r>
    </w:p>
    <w:p w:rsidR="00BB724E" w:rsidRDefault="00BB724E" w:rsidP="005659D1">
      <w:pPr>
        <w:jc w:val="both"/>
        <w:rPr>
          <w:rFonts w:ascii="Arial" w:eastAsia="Times New Roman" w:hAnsi="Arial" w:cs="Arial"/>
          <w:lang w:eastAsia="fr-CA"/>
        </w:rPr>
      </w:pPr>
    </w:p>
    <w:p w:rsidR="00BB724E" w:rsidRDefault="00BB724E" w:rsidP="005659D1">
      <w:pPr>
        <w:jc w:val="both"/>
        <w:rPr>
          <w:rFonts w:ascii="Arial" w:eastAsia="Times New Roman" w:hAnsi="Arial" w:cs="Arial"/>
          <w:lang w:eastAsia="fr-CA"/>
        </w:rPr>
      </w:pPr>
    </w:p>
    <w:p w:rsidR="00BB724E" w:rsidRDefault="00BB724E" w:rsidP="005659D1">
      <w:pPr>
        <w:jc w:val="both"/>
        <w:rPr>
          <w:rFonts w:ascii="Arial" w:eastAsia="Times New Roman" w:hAnsi="Arial" w:cs="Arial"/>
          <w:lang w:eastAsia="fr-CA"/>
        </w:rPr>
      </w:pPr>
    </w:p>
    <w:p w:rsidR="00BB724E" w:rsidRDefault="00BB724E" w:rsidP="005659D1">
      <w:pPr>
        <w:jc w:val="both"/>
        <w:rPr>
          <w:rFonts w:ascii="Arial" w:eastAsia="Times New Roman" w:hAnsi="Arial" w:cs="Arial"/>
          <w:lang w:eastAsia="fr-CA"/>
        </w:rPr>
      </w:pPr>
    </w:p>
    <w:p w:rsidR="00BB724E" w:rsidRDefault="00BB724E" w:rsidP="005659D1">
      <w:pPr>
        <w:jc w:val="both"/>
        <w:rPr>
          <w:rFonts w:ascii="Arial" w:eastAsia="Times New Roman" w:hAnsi="Arial" w:cs="Arial"/>
          <w:lang w:eastAsia="fr-CA"/>
        </w:rPr>
      </w:pPr>
    </w:p>
    <w:p w:rsidR="00BB724E" w:rsidRDefault="00BB724E" w:rsidP="005659D1">
      <w:pPr>
        <w:jc w:val="both"/>
        <w:rPr>
          <w:rFonts w:ascii="Arial" w:eastAsia="Times New Roman" w:hAnsi="Arial" w:cs="Arial"/>
          <w:lang w:eastAsia="fr-CA"/>
        </w:rPr>
      </w:pPr>
    </w:p>
    <w:p w:rsidR="00BB724E" w:rsidRDefault="00BB724E" w:rsidP="005659D1">
      <w:pPr>
        <w:jc w:val="both"/>
        <w:rPr>
          <w:rFonts w:ascii="Arial" w:eastAsia="Times New Roman" w:hAnsi="Arial" w:cs="Arial"/>
          <w:lang w:eastAsia="fr-CA"/>
        </w:rPr>
      </w:pPr>
    </w:p>
    <w:p w:rsidR="00BB724E" w:rsidRDefault="00BB724E" w:rsidP="005659D1">
      <w:pPr>
        <w:jc w:val="both"/>
        <w:rPr>
          <w:rFonts w:ascii="Arial" w:eastAsia="Times New Roman" w:hAnsi="Arial" w:cs="Arial"/>
          <w:lang w:eastAsia="fr-CA"/>
        </w:rPr>
      </w:pPr>
    </w:p>
    <w:p w:rsidR="00BB724E" w:rsidRDefault="00BB724E" w:rsidP="005659D1">
      <w:pPr>
        <w:jc w:val="both"/>
        <w:rPr>
          <w:rFonts w:ascii="Arial" w:eastAsia="Times New Roman" w:hAnsi="Arial" w:cs="Arial"/>
          <w:lang w:eastAsia="fr-CA"/>
        </w:rPr>
      </w:pPr>
    </w:p>
    <w:p w:rsidR="00BB724E" w:rsidRDefault="00BB724E" w:rsidP="005659D1">
      <w:pPr>
        <w:jc w:val="both"/>
        <w:rPr>
          <w:rFonts w:ascii="Arial" w:eastAsia="Times New Roman" w:hAnsi="Arial" w:cs="Arial"/>
          <w:lang w:eastAsia="fr-CA"/>
        </w:rPr>
      </w:pPr>
    </w:p>
    <w:p w:rsidR="00BB724E" w:rsidRDefault="00BB724E" w:rsidP="005659D1">
      <w:pPr>
        <w:jc w:val="both"/>
        <w:rPr>
          <w:rFonts w:ascii="Arial" w:eastAsia="Times New Roman" w:hAnsi="Arial" w:cs="Arial"/>
          <w:lang w:eastAsia="fr-CA"/>
        </w:rPr>
      </w:pPr>
    </w:p>
    <w:p w:rsidR="00BB724E" w:rsidRDefault="00BB724E" w:rsidP="005659D1">
      <w:pPr>
        <w:jc w:val="both"/>
        <w:rPr>
          <w:rFonts w:ascii="Arial Rounded MT Bold" w:hAnsi="Arial Rounded MT Bold"/>
          <w:b/>
          <w:color w:val="147FD0" w:themeColor="accent5" w:themeShade="BF"/>
          <w:sz w:val="50"/>
          <w:szCs w:val="50"/>
        </w:rPr>
      </w:pPr>
    </w:p>
    <w:p w:rsidR="00BB724E" w:rsidRDefault="00BB724E" w:rsidP="005659D1">
      <w:pPr>
        <w:rPr>
          <w:rFonts w:ascii="Arial Rounded MT Bold" w:hAnsi="Arial Rounded MT Bold"/>
          <w:b/>
          <w:color w:val="147FD0" w:themeColor="accent5" w:themeShade="BF"/>
          <w:sz w:val="50"/>
          <w:szCs w:val="50"/>
        </w:rPr>
      </w:pPr>
    </w:p>
    <w:p w:rsidR="005659D1" w:rsidRPr="002B4CFB" w:rsidRDefault="005659D1" w:rsidP="002B4CFB">
      <w:pPr>
        <w:pStyle w:val="Titredelactivit"/>
        <w:spacing w:before="0"/>
        <w:rPr>
          <w:rFonts w:ascii="Arial" w:hAnsi="Arial"/>
        </w:rPr>
      </w:pPr>
      <w:r w:rsidRPr="002B4CFB">
        <w:rPr>
          <w:rFonts w:ascii="Arial" w:hAnsi="Arial"/>
        </w:rPr>
        <w:t>Motricité fine</w:t>
      </w:r>
    </w:p>
    <w:p w:rsidR="00146BEA" w:rsidRPr="00146BEA" w:rsidRDefault="00146BEA" w:rsidP="005659D1">
      <w:pPr>
        <w:rPr>
          <w:rFonts w:ascii="Arial" w:hAnsi="Arial" w:cs="Arial"/>
          <w:b/>
          <w:u w:val="single"/>
        </w:rPr>
      </w:pPr>
      <w:r>
        <w:rPr>
          <w:rFonts w:ascii="Arial" w:hAnsi="Arial" w:cs="Arial"/>
          <w:b/>
          <w:u w:val="single"/>
        </w:rPr>
        <w:t xml:space="preserve">Le </w:t>
      </w:r>
      <w:proofErr w:type="spellStart"/>
      <w:r>
        <w:rPr>
          <w:rFonts w:ascii="Arial" w:hAnsi="Arial" w:cs="Arial"/>
          <w:b/>
          <w:u w:val="single"/>
        </w:rPr>
        <w:t>tawashi</w:t>
      </w:r>
      <w:proofErr w:type="spellEnd"/>
    </w:p>
    <w:p w:rsidR="005659D1" w:rsidRPr="00146BEA" w:rsidRDefault="00146BEA" w:rsidP="00146BEA">
      <w:pPr>
        <w:jc w:val="both"/>
        <w:rPr>
          <w:rFonts w:ascii="Arial" w:hAnsi="Arial" w:cs="Arial"/>
          <w:sz w:val="24"/>
          <w:szCs w:val="24"/>
        </w:rPr>
      </w:pPr>
      <w:r>
        <w:rPr>
          <w:rFonts w:ascii="Arial" w:hAnsi="Arial" w:cs="Arial"/>
          <w:b/>
          <w:i/>
          <w:noProof/>
          <w:sz w:val="24"/>
          <w:szCs w:val="24"/>
          <w:lang w:eastAsia="fr-CA"/>
        </w:rPr>
        <w:drawing>
          <wp:anchor distT="0" distB="0" distL="114300" distR="114300" simplePos="0" relativeHeight="251671552" behindDoc="1" locked="0" layoutInCell="1" allowOverlap="1">
            <wp:simplePos x="0" y="0"/>
            <wp:positionH relativeFrom="column">
              <wp:posOffset>5236845</wp:posOffset>
            </wp:positionH>
            <wp:positionV relativeFrom="paragraph">
              <wp:posOffset>241935</wp:posOffset>
            </wp:positionV>
            <wp:extent cx="1533525" cy="1533525"/>
            <wp:effectExtent l="19050" t="0" r="9525" b="0"/>
            <wp:wrapTight wrapText="bothSides">
              <wp:wrapPolygon edited="0">
                <wp:start x="-268" y="0"/>
                <wp:lineTo x="-268" y="21466"/>
                <wp:lineTo x="21734" y="21466"/>
                <wp:lineTo x="21734" y="0"/>
                <wp:lineTo x="-268" y="0"/>
              </wp:wrapPolygon>
            </wp:wrapTight>
            <wp:docPr id="6" name="Image 19" descr="Gold &amp; Green: DIY : Le Tawashi, une éponge tendance 100% ré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ld &amp; Green: DIY : Le Tawashi, une éponge tendance 100% récup"/>
                    <pic:cNvPicPr>
                      <a:picLocks noChangeAspect="1" noChangeArrowheads="1"/>
                    </pic:cNvPicPr>
                  </pic:nvPicPr>
                  <pic:blipFill>
                    <a:blip r:embed="rId19" cstate="print"/>
                    <a:srcRect/>
                    <a:stretch>
                      <a:fillRect/>
                    </a:stretch>
                  </pic:blipFill>
                  <pic:spPr bwMode="auto">
                    <a:xfrm>
                      <a:off x="0" y="0"/>
                      <a:ext cx="1533525" cy="1533525"/>
                    </a:xfrm>
                    <a:prstGeom prst="rect">
                      <a:avLst/>
                    </a:prstGeom>
                    <a:noFill/>
                    <a:ln w="9525">
                      <a:noFill/>
                      <a:miter lim="800000"/>
                      <a:headEnd/>
                      <a:tailEnd/>
                    </a:ln>
                  </pic:spPr>
                </pic:pic>
              </a:graphicData>
            </a:graphic>
          </wp:anchor>
        </w:drawing>
      </w:r>
      <w:r>
        <w:rPr>
          <w:rFonts w:ascii="Arial" w:hAnsi="Arial" w:cs="Arial"/>
          <w:b/>
          <w:i/>
          <w:sz w:val="24"/>
          <w:szCs w:val="24"/>
        </w:rPr>
        <w:t xml:space="preserve">Cette semaine, je t'invite à faire travailler des doigts en fabricant un </w:t>
      </w:r>
      <w:proofErr w:type="spellStart"/>
      <w:r>
        <w:rPr>
          <w:rFonts w:ascii="Arial" w:hAnsi="Arial" w:cs="Arial"/>
          <w:b/>
          <w:i/>
          <w:sz w:val="24"/>
          <w:szCs w:val="24"/>
        </w:rPr>
        <w:t>tawashi</w:t>
      </w:r>
      <w:proofErr w:type="spellEnd"/>
      <w:r>
        <w:rPr>
          <w:rFonts w:ascii="Arial" w:hAnsi="Arial" w:cs="Arial"/>
          <w:b/>
          <w:i/>
          <w:sz w:val="24"/>
          <w:szCs w:val="24"/>
        </w:rPr>
        <w:t xml:space="preserve">. </w:t>
      </w:r>
    </w:p>
    <w:p w:rsidR="004F1417" w:rsidRPr="002B4CFB" w:rsidRDefault="004F1417" w:rsidP="005659D1">
      <w:pPr>
        <w:rPr>
          <w:rFonts w:ascii="Arial" w:hAnsi="Arial" w:cs="Arial"/>
        </w:rPr>
      </w:pPr>
      <w:r w:rsidRPr="002B4CFB">
        <w:rPr>
          <w:rFonts w:ascii="Arial" w:hAnsi="Arial" w:cs="Arial"/>
        </w:rPr>
        <w:t xml:space="preserve">Un </w:t>
      </w:r>
      <w:proofErr w:type="spellStart"/>
      <w:r w:rsidRPr="002B4CFB">
        <w:rPr>
          <w:rFonts w:ascii="Arial" w:hAnsi="Arial" w:cs="Arial"/>
        </w:rPr>
        <w:t>t</w:t>
      </w:r>
      <w:r w:rsidR="0026281F" w:rsidRPr="002B4CFB">
        <w:rPr>
          <w:rFonts w:ascii="Arial" w:hAnsi="Arial" w:cs="Arial"/>
        </w:rPr>
        <w:t>awashi</w:t>
      </w:r>
      <w:proofErr w:type="spellEnd"/>
      <w:r w:rsidR="0026281F" w:rsidRPr="002B4CFB">
        <w:rPr>
          <w:rFonts w:ascii="Arial" w:hAnsi="Arial" w:cs="Arial"/>
        </w:rPr>
        <w:t xml:space="preserve"> est une éponge </w:t>
      </w:r>
      <w:r w:rsidRPr="002B4CFB">
        <w:rPr>
          <w:rFonts w:ascii="Arial" w:hAnsi="Arial" w:cs="Arial"/>
        </w:rPr>
        <w:t xml:space="preserve">lavable et </w:t>
      </w:r>
      <w:r w:rsidR="0026281F" w:rsidRPr="002B4CFB">
        <w:rPr>
          <w:rFonts w:ascii="Arial" w:hAnsi="Arial" w:cs="Arial"/>
        </w:rPr>
        <w:t>zéro déchet</w:t>
      </w:r>
      <w:r w:rsidRPr="002B4CFB">
        <w:rPr>
          <w:rFonts w:ascii="Arial" w:hAnsi="Arial" w:cs="Arial"/>
        </w:rPr>
        <w:t xml:space="preserve"> que tu peux fabriquer toi-même à la maison. C'est une éponge d'inspiration japonaise. Pour la fabriquer, il te faudra des vieux bas et un support. Dans la vidéo, on t'en propose deux. Tu peux donc le faire avec un plat carré et des épingles à linge ou une planche de bois et des clous. </w:t>
      </w:r>
    </w:p>
    <w:p w:rsidR="005659D1" w:rsidRPr="002B4CFB" w:rsidRDefault="004F1417" w:rsidP="005659D1">
      <w:pPr>
        <w:rPr>
          <w:rFonts w:ascii="Arial" w:hAnsi="Arial" w:cs="Arial"/>
        </w:rPr>
      </w:pPr>
      <w:r w:rsidRPr="002B4CFB">
        <w:rPr>
          <w:rFonts w:ascii="Arial" w:hAnsi="Arial" w:cs="Arial"/>
        </w:rPr>
        <w:t>Vous pouvez trouver les instructions ainsi qu'</w:t>
      </w:r>
      <w:r w:rsidR="00493F8E">
        <w:rPr>
          <w:rFonts w:ascii="Arial" w:hAnsi="Arial" w:cs="Arial"/>
        </w:rPr>
        <w:t>un exemple dans cette vidéo du C</w:t>
      </w:r>
      <w:r w:rsidRPr="002B4CFB">
        <w:rPr>
          <w:rFonts w:ascii="Arial" w:hAnsi="Arial" w:cs="Arial"/>
        </w:rPr>
        <w:t xml:space="preserve">arrefour naissance-famille de Sorel-Tracy sur Facebook. </w:t>
      </w:r>
      <w:hyperlink r:id="rId20" w:history="1">
        <w:r w:rsidRPr="002B4CFB">
          <w:rPr>
            <w:rStyle w:val="Lienhypertexte"/>
            <w:rFonts w:ascii="Arial" w:hAnsi="Arial" w:cs="Arial"/>
          </w:rPr>
          <w:t>https://www.facebook.com/CarrefournaissancefamilleSorelTracy/videos/628624171022216/</w:t>
        </w:r>
      </w:hyperlink>
      <w:r w:rsidRPr="002B4CFB">
        <w:rPr>
          <w:rFonts w:ascii="Arial" w:hAnsi="Arial" w:cs="Arial"/>
        </w:rPr>
        <w:t xml:space="preserve"> </w:t>
      </w:r>
      <w:r w:rsidR="0026281F" w:rsidRPr="002B4CFB">
        <w:rPr>
          <w:rFonts w:ascii="Arial" w:hAnsi="Arial" w:cs="Arial"/>
        </w:rPr>
        <w:t xml:space="preserve"> </w:t>
      </w:r>
    </w:p>
    <w:p w:rsidR="005659D1" w:rsidRPr="002B4CFB" w:rsidRDefault="00146BEA" w:rsidP="00146BEA">
      <w:pPr>
        <w:rPr>
          <w:rFonts w:ascii="Arial" w:hAnsi="Arial" w:cs="Arial"/>
          <w:b/>
          <w:color w:val="147FD0" w:themeColor="accent5" w:themeShade="BF"/>
          <w:sz w:val="50"/>
          <w:szCs w:val="50"/>
        </w:rPr>
      </w:pPr>
      <w:r w:rsidRPr="002B4CFB">
        <w:rPr>
          <w:rFonts w:ascii="Arial" w:hAnsi="Arial" w:cs="Arial"/>
        </w:rPr>
        <w:t xml:space="preserve">J'ajoute aussi des explications sous forme d'image en </w:t>
      </w:r>
      <w:r w:rsidR="00120190" w:rsidRPr="002B4CFB">
        <w:rPr>
          <w:rFonts w:ascii="Arial" w:hAnsi="Arial" w:cs="Arial"/>
        </w:rPr>
        <w:t>annexe 4</w:t>
      </w:r>
      <w:r w:rsidRPr="002B4CFB">
        <w:rPr>
          <w:rFonts w:ascii="Arial" w:hAnsi="Arial" w:cs="Arial"/>
        </w:rPr>
        <w:t>.</w:t>
      </w:r>
    </w:p>
    <w:p w:rsidR="005659D1" w:rsidRDefault="005659D1" w:rsidP="005659D1">
      <w:pPr>
        <w:jc w:val="both"/>
        <w:rPr>
          <w:rFonts w:ascii="Arial Rounded MT Bold" w:hAnsi="Arial Rounded MT Bold"/>
          <w:b/>
          <w:color w:val="147FD0" w:themeColor="accent5" w:themeShade="BF"/>
          <w:sz w:val="50"/>
          <w:szCs w:val="50"/>
        </w:rPr>
      </w:pPr>
    </w:p>
    <w:p w:rsidR="005659D1" w:rsidRPr="002B4CFB" w:rsidRDefault="00E20597" w:rsidP="002B4CFB">
      <w:pPr>
        <w:pStyle w:val="Titredelactivit"/>
        <w:spacing w:before="0"/>
        <w:rPr>
          <w:rFonts w:ascii="Arial" w:hAnsi="Arial"/>
        </w:rPr>
      </w:pPr>
      <w:r w:rsidRPr="002B4CFB">
        <w:rPr>
          <w:rFonts w:ascii="Arial" w:hAnsi="Arial"/>
          <w:noProof/>
          <w:lang w:val="fr-CA"/>
        </w:rPr>
        <w:drawing>
          <wp:anchor distT="0" distB="0" distL="114300" distR="114300" simplePos="0" relativeHeight="251675648" behindDoc="1" locked="0" layoutInCell="1" allowOverlap="1" wp14:anchorId="274D0853" wp14:editId="514527A7">
            <wp:simplePos x="0" y="0"/>
            <wp:positionH relativeFrom="column">
              <wp:posOffset>4436745</wp:posOffset>
            </wp:positionH>
            <wp:positionV relativeFrom="paragraph">
              <wp:posOffset>282575</wp:posOffset>
            </wp:positionV>
            <wp:extent cx="2333625" cy="1752600"/>
            <wp:effectExtent l="19050" t="0" r="9525" b="0"/>
            <wp:wrapTight wrapText="bothSides">
              <wp:wrapPolygon edited="0">
                <wp:start x="-176" y="0"/>
                <wp:lineTo x="-176" y="21365"/>
                <wp:lineTo x="21688" y="21365"/>
                <wp:lineTo x="21688" y="0"/>
                <wp:lineTo x="-176" y="0"/>
              </wp:wrapPolygon>
            </wp:wrapTight>
            <wp:docPr id="28" name="Image 28" descr="Montessori  Phonologie - la mallette des 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ntessori  Phonologie - la mallette des sons"/>
                    <pic:cNvPicPr>
                      <a:picLocks noChangeAspect="1" noChangeArrowheads="1"/>
                    </pic:cNvPicPr>
                  </pic:nvPicPr>
                  <pic:blipFill>
                    <a:blip r:embed="rId21" cstate="print"/>
                    <a:srcRect/>
                    <a:stretch>
                      <a:fillRect/>
                    </a:stretch>
                  </pic:blipFill>
                  <pic:spPr bwMode="auto">
                    <a:xfrm>
                      <a:off x="0" y="0"/>
                      <a:ext cx="2333625" cy="1752600"/>
                    </a:xfrm>
                    <a:prstGeom prst="rect">
                      <a:avLst/>
                    </a:prstGeom>
                    <a:noFill/>
                    <a:ln w="9525">
                      <a:noFill/>
                      <a:miter lim="800000"/>
                      <a:headEnd/>
                      <a:tailEnd/>
                    </a:ln>
                  </pic:spPr>
                </pic:pic>
              </a:graphicData>
            </a:graphic>
          </wp:anchor>
        </w:drawing>
      </w:r>
      <w:r w:rsidR="005659D1" w:rsidRPr="002B4CFB">
        <w:rPr>
          <w:rFonts w:ascii="Arial" w:hAnsi="Arial"/>
        </w:rPr>
        <w:t>Conscience phonémique</w:t>
      </w:r>
    </w:p>
    <w:p w:rsidR="005659D1" w:rsidRDefault="00E20597" w:rsidP="005659D1">
      <w:pPr>
        <w:rPr>
          <w:rFonts w:ascii="Arial" w:hAnsi="Arial" w:cs="Arial"/>
          <w:b/>
          <w:u w:val="single"/>
        </w:rPr>
      </w:pPr>
      <w:r w:rsidRPr="00E20597">
        <w:rPr>
          <w:rFonts w:ascii="Arial" w:hAnsi="Arial" w:cs="Arial"/>
          <w:b/>
          <w:u w:val="single"/>
        </w:rPr>
        <w:t>La boîte des sons</w:t>
      </w:r>
    </w:p>
    <w:p w:rsidR="005659D1" w:rsidRPr="00B23AD2" w:rsidRDefault="00E20597" w:rsidP="005659D1">
      <w:pPr>
        <w:jc w:val="both"/>
        <w:rPr>
          <w:rFonts w:ascii="Arial" w:hAnsi="Arial" w:cs="Arial"/>
        </w:rPr>
      </w:pPr>
      <w:r>
        <w:rPr>
          <w:rFonts w:ascii="Arial" w:hAnsi="Arial" w:cs="Arial"/>
        </w:rPr>
        <w:t>Dans une mallette que tu as à la maison (ou dans des boîtes d'</w:t>
      </w:r>
      <w:proofErr w:type="spellStart"/>
      <w:r>
        <w:rPr>
          <w:rFonts w:ascii="Arial" w:hAnsi="Arial" w:cs="Arial"/>
        </w:rPr>
        <w:t>oeufs</w:t>
      </w:r>
      <w:proofErr w:type="spellEnd"/>
      <w:r>
        <w:rPr>
          <w:rFonts w:ascii="Arial" w:hAnsi="Arial" w:cs="Arial"/>
        </w:rPr>
        <w:t xml:space="preserve">), place les petites affiches des lettres et les Alphas (annexe 5). Ensuite, il ne te reste plus qu'à commencer ta chasse aux trésors. Tu dois trouver de petits objets (ou faire de petits dessins de ces objets) qui commencent par le chant de l'Alphas (le son de la lettre) </w:t>
      </w:r>
      <w:r w:rsidR="00120190">
        <w:rPr>
          <w:rFonts w:ascii="Arial" w:hAnsi="Arial" w:cs="Arial"/>
        </w:rPr>
        <w:t>placé</w:t>
      </w:r>
      <w:r>
        <w:rPr>
          <w:rFonts w:ascii="Arial" w:hAnsi="Arial" w:cs="Arial"/>
        </w:rPr>
        <w:t xml:space="preserve"> dans chacune des cases. Commence par trouver un objet pour chacune des cases, puis essaie de les remplir davantage! </w:t>
      </w:r>
    </w:p>
    <w:p w:rsidR="00C614DB" w:rsidRDefault="00C614DB"/>
    <w:p w:rsidR="00C614DB" w:rsidRDefault="00C614DB"/>
    <w:p w:rsidR="00C614DB" w:rsidRDefault="00C614DB"/>
    <w:p w:rsidR="00C614DB" w:rsidRDefault="00C614DB"/>
    <w:p w:rsidR="00C614DB" w:rsidRDefault="00C614DB"/>
    <w:p w:rsidR="00C614DB" w:rsidRDefault="00C614DB"/>
    <w:p w:rsidR="00C614DB" w:rsidRDefault="00C614DB">
      <w:pPr>
        <w:sectPr w:rsidR="00C614DB" w:rsidSect="0048772B">
          <w:headerReference w:type="default" r:id="rId22"/>
          <w:pgSz w:w="12240" w:h="15840"/>
          <w:pgMar w:top="1035" w:right="1041" w:bottom="1440" w:left="993" w:header="426" w:footer="708" w:gutter="0"/>
          <w:cols w:space="708"/>
          <w:docGrid w:linePitch="360"/>
        </w:sectPr>
      </w:pPr>
    </w:p>
    <w:p w:rsidR="00C2674F" w:rsidRPr="00BF31BF" w:rsidRDefault="00C2674F" w:rsidP="00C2674F">
      <w:pPr>
        <w:pStyle w:val="Matire-Premirepage"/>
      </w:pPr>
      <w:r>
        <w:t>Préscolaire, maternelle 4 et 5 ans</w:t>
      </w:r>
    </w:p>
    <w:p w:rsidR="00C2674F" w:rsidRPr="00BF31BF" w:rsidRDefault="00C2674F" w:rsidP="00C2674F">
      <w:pPr>
        <w:pStyle w:val="Titredelactivit0"/>
        <w:tabs>
          <w:tab w:val="left" w:pos="7170"/>
        </w:tabs>
      </w:pPr>
      <w:bookmarkStart w:id="0" w:name="_Toc38474316"/>
      <w:r>
        <w:t>Suggestions d’activités</w:t>
      </w:r>
      <w:bookmarkEnd w:id="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C2674F" w:rsidRPr="00BF31BF" w:rsidTr="000F5322">
        <w:tc>
          <w:tcPr>
            <w:tcW w:w="10800" w:type="dxa"/>
            <w:shd w:val="clear" w:color="auto" w:fill="D9ECFB" w:themeFill="accent5" w:themeFillTint="33"/>
            <w:tcMar>
              <w:top w:w="360" w:type="dxa"/>
              <w:left w:w="360" w:type="dxa"/>
              <w:bottom w:w="360" w:type="dxa"/>
              <w:right w:w="360" w:type="dxa"/>
            </w:tcMar>
          </w:tcPr>
          <w:p w:rsidR="00C2674F" w:rsidRPr="00BF31BF" w:rsidRDefault="00C2674F" w:rsidP="000F5322">
            <w:pPr>
              <w:pStyle w:val="Tableau-Informationauxparents"/>
            </w:pPr>
            <w:bookmarkStart w:id="1" w:name="_Toc38474317"/>
            <w:r w:rsidRPr="00BF31BF">
              <w:t>Information aux parents</w:t>
            </w:r>
            <w:bookmarkEnd w:id="1"/>
          </w:p>
          <w:p w:rsidR="00C2674F" w:rsidRPr="00EF1414" w:rsidRDefault="00C2674F" w:rsidP="000F5322">
            <w:pPr>
              <w:pStyle w:val="Tableau-titre"/>
            </w:pPr>
            <w:r w:rsidRPr="00EF1414">
              <w:t>UN ENFANT QUI JOUE EST UN ENFANT QUI APPREND</w:t>
            </w:r>
          </w:p>
          <w:p w:rsidR="00C2674F" w:rsidRPr="00EF1414" w:rsidRDefault="00C2674F" w:rsidP="000F5322">
            <w:pPr>
              <w:pStyle w:val="Tableau-titre"/>
            </w:pPr>
            <w:r w:rsidRPr="00EF1414">
              <w:t>Le jeu symbolique (</w:t>
            </w:r>
            <w:r>
              <w:t xml:space="preserve">jouer à </w:t>
            </w:r>
            <w:r w:rsidRPr="00EF1414">
              <w:t>faire semblant)</w:t>
            </w:r>
          </w:p>
          <w:p w:rsidR="00C2674F" w:rsidRPr="002B4CFB" w:rsidRDefault="00C2674F" w:rsidP="000F5322">
            <w:pPr>
              <w:rPr>
                <w:rFonts w:ascii="Arial" w:hAnsi="Arial" w:cs="Arial"/>
              </w:rPr>
            </w:pPr>
            <w:r w:rsidRPr="002B4CFB">
              <w:rPr>
                <w:rFonts w:ascii="Arial" w:hAnsi="Arial" w:cs="Arial"/>
              </w:rPr>
              <w:t xml:space="preserve">Les enfants de 4 et 5 ans aiment s’inventer des histoires qui se rapprochent de la réalité. Ils prennent plaisir à se déguiser ou à faire jouer des personnages symboliques (objets, figurines, marionnettes, etc.). </w:t>
            </w:r>
          </w:p>
          <w:p w:rsidR="00C2674F" w:rsidRPr="002B4CFB" w:rsidRDefault="00C2674F" w:rsidP="000F5322">
            <w:pPr>
              <w:rPr>
                <w:rFonts w:ascii="Arial" w:hAnsi="Arial" w:cs="Arial"/>
              </w:rPr>
            </w:pPr>
            <w:r w:rsidRPr="002B4CFB">
              <w:rPr>
                <w:rFonts w:ascii="Arial" w:hAnsi="Arial" w:cs="Arial"/>
              </w:rPr>
              <w:t xml:space="preserve">Lorsque votre enfant se transforme en médecin, en lion, en superhéros, etc., il apprend à jouer un rôle, il développe son imagination et son autonomie. Il s’exprime pour imiter le monde des grands ; par exemple, s’il devient une infirmière, il pourra dire à sa poupée qu’il va lui donner un vaccin pour la guérir… </w:t>
            </w:r>
          </w:p>
          <w:p w:rsidR="00C2674F" w:rsidRPr="002B4CFB" w:rsidRDefault="00C2674F" w:rsidP="000F5322">
            <w:pPr>
              <w:rPr>
                <w:rFonts w:ascii="Arial" w:hAnsi="Arial" w:cs="Arial"/>
              </w:rPr>
            </w:pPr>
            <w:r w:rsidRPr="002B4CFB">
              <w:rPr>
                <w:rFonts w:ascii="Arial" w:hAnsi="Arial" w:cs="Arial"/>
              </w:rPr>
              <w:t xml:space="preserve">Vous trouverez sur ce </w:t>
            </w:r>
            <w:hyperlink r:id="rId23">
              <w:r w:rsidRPr="002B4CFB">
                <w:rPr>
                  <w:rStyle w:val="Lienhypertexte"/>
                  <w:rFonts w:ascii="Arial" w:hAnsi="Arial" w:cs="Arial"/>
                </w:rPr>
                <w:t>site</w:t>
              </w:r>
            </w:hyperlink>
            <w:r w:rsidRPr="002B4CFB">
              <w:rPr>
                <w:rStyle w:val="Lienhypertexte"/>
                <w:rFonts w:ascii="Arial" w:hAnsi="Arial" w:cs="Arial"/>
              </w:rPr>
              <w:t xml:space="preserve"> </w:t>
            </w:r>
            <w:r w:rsidRPr="002B4CFB">
              <w:rPr>
                <w:rFonts w:ascii="Arial" w:hAnsi="Arial" w:cs="Arial"/>
              </w:rPr>
              <w:t>des exemples et des explications concernant le jeu symbolique.</w:t>
            </w:r>
          </w:p>
          <w:p w:rsidR="00C2674F" w:rsidRPr="00563B5C" w:rsidRDefault="00DE488A" w:rsidP="000F5322">
            <w:pPr>
              <w:rPr>
                <w:rStyle w:val="Lienhypertexte"/>
              </w:rPr>
            </w:pPr>
            <w:r w:rsidRPr="00EF1414">
              <w:rPr>
                <w:rStyle w:val="Lienhypertexte"/>
                <w:sz w:val="22"/>
                <w:szCs w:val="22"/>
                <w:lang w:val="fr-CA" w:eastAsia="fr-CA"/>
              </w:rPr>
              <w:fldChar w:fldCharType="begin"/>
            </w:r>
            <w:r w:rsidR="00C2674F" w:rsidRPr="00EF1414">
              <w:rPr>
                <w:rStyle w:val="Lienhypertexte"/>
              </w:rPr>
              <w:instrText>HYPERLINK "https://eduqc-my.sharepoint.com/personal/eloise_lavoie_education_gouv_qc_ca/Documents/Fichiers de conversation Microsoft Teams/site"</w:instrText>
            </w:r>
            <w:r w:rsidRPr="00EF1414">
              <w:rPr>
                <w:rStyle w:val="Lienhypertexte"/>
                <w:sz w:val="22"/>
                <w:szCs w:val="22"/>
                <w:lang w:val="fr-CA" w:eastAsia="fr-CA"/>
              </w:rPr>
              <w:fldChar w:fldCharType="separate"/>
            </w:r>
          </w:p>
          <w:p w:rsidR="00C2674F" w:rsidRPr="00EF1414" w:rsidRDefault="00DE488A" w:rsidP="000F5322">
            <w:pPr>
              <w:pStyle w:val="Tableau-titre"/>
            </w:pPr>
            <w:r w:rsidRPr="00EF1414">
              <w:rPr>
                <w:rStyle w:val="Lienhypertexte"/>
              </w:rPr>
              <w:fldChar w:fldCharType="end"/>
            </w:r>
            <w:r w:rsidR="00C2674F" w:rsidRPr="00EF1414">
              <w:t>À propos des activités</w:t>
            </w:r>
          </w:p>
          <w:p w:rsidR="00C2674F" w:rsidRPr="00BF31BF" w:rsidRDefault="00C2674F" w:rsidP="000F5322">
            <w:pPr>
              <w:pStyle w:val="Tableau-texte"/>
            </w:pPr>
            <w:r>
              <w:t>Pendant</w:t>
            </w:r>
            <w:r w:rsidRPr="00EF1414">
              <w:t xml:space="preserve"> </w:t>
            </w:r>
            <w:r>
              <w:t>la</w:t>
            </w:r>
            <w:r w:rsidRPr="00EF1414">
              <w:t xml:space="preserve"> période de confinement, le jeu demeure pour votre enfant le meilleur moyen d’apprendre</w:t>
            </w:r>
            <w:r>
              <w:t>,</w:t>
            </w:r>
            <w:r w:rsidRPr="00EF1414">
              <w:t xml:space="preserve"> en plus de lui procurer du plaisir et de chasser l’ennui.</w:t>
            </w:r>
          </w:p>
        </w:tc>
      </w:tr>
    </w:tbl>
    <w:p w:rsidR="00C2674F" w:rsidRPr="00BF31BF" w:rsidRDefault="00C2674F" w:rsidP="00C2674F">
      <w:pPr>
        <w:pStyle w:val="Titredelactivit0"/>
        <w:tabs>
          <w:tab w:val="left" w:pos="7170"/>
        </w:tabs>
      </w:pPr>
      <w:bookmarkStart w:id="2" w:name="_Toc38474318"/>
      <w:r>
        <w:t>Activités à l’extérieur</w:t>
      </w:r>
      <w:bookmarkEnd w:id="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C2674F" w:rsidRPr="00BF31BF" w:rsidTr="000F5322">
        <w:tc>
          <w:tcPr>
            <w:tcW w:w="10800" w:type="dxa"/>
            <w:shd w:val="clear" w:color="auto" w:fill="D9ECFB" w:themeFill="accent5" w:themeFillTint="33"/>
            <w:tcMar>
              <w:top w:w="360" w:type="dxa"/>
              <w:left w:w="360" w:type="dxa"/>
              <w:bottom w:w="360" w:type="dxa"/>
              <w:right w:w="360" w:type="dxa"/>
            </w:tcMar>
          </w:tcPr>
          <w:p w:rsidR="00C2674F" w:rsidRPr="00BF31BF" w:rsidRDefault="00C2674F" w:rsidP="000F5322">
            <w:pPr>
              <w:pStyle w:val="Tableau-Informationauxparents"/>
            </w:pPr>
            <w:bookmarkStart w:id="3" w:name="_Toc38474319"/>
            <w:bookmarkStart w:id="4" w:name="_Hlk37944895"/>
            <w:r w:rsidRPr="00BF31BF">
              <w:t>Information aux parents</w:t>
            </w:r>
            <w:bookmarkEnd w:id="3"/>
          </w:p>
          <w:p w:rsidR="00C2674F" w:rsidRPr="00EF1414" w:rsidRDefault="00C2674F" w:rsidP="000F5322">
            <w:pPr>
              <w:pStyle w:val="Tableau-titre"/>
            </w:pPr>
            <w:r w:rsidRPr="00EF1414">
              <w:t>À propos des activités</w:t>
            </w:r>
          </w:p>
          <w:p w:rsidR="00C2674F" w:rsidRPr="006A3072" w:rsidRDefault="00C2674F" w:rsidP="000F5322">
            <w:pPr>
              <w:pStyle w:val="Tableau-texte"/>
            </w:pPr>
            <w:r>
              <w:t xml:space="preserve">Quand votre enfant joue à </w:t>
            </w:r>
            <w:r w:rsidRPr="6ADB24E0">
              <w:t>faire semblant</w:t>
            </w:r>
            <w:r>
              <w:t>,</w:t>
            </w:r>
            <w:r w:rsidRPr="6ADB24E0">
              <w:t xml:space="preserve"> </w:t>
            </w:r>
            <w:r>
              <w:t>il</w:t>
            </w:r>
            <w:r w:rsidRPr="6ADB24E0">
              <w:t xml:space="preserve"> attribue lui-même des rôles aux objets et aux personnages qu</w:t>
            </w:r>
            <w:r>
              <w:t>’</w:t>
            </w:r>
            <w:r w:rsidRPr="6ADB24E0">
              <w:t>il s</w:t>
            </w:r>
            <w:r>
              <w:t>’</w:t>
            </w:r>
            <w:r w:rsidRPr="6ADB24E0">
              <w:t xml:space="preserve">invente ou manipule. </w:t>
            </w:r>
            <w:r>
              <w:t>Il n’a pas</w:t>
            </w:r>
            <w:r w:rsidRPr="6ADB24E0">
              <w:t xml:space="preserve"> toujours besoin de matériel sophistiqué, </w:t>
            </w:r>
            <w:r>
              <w:t xml:space="preserve">il </w:t>
            </w:r>
            <w:r w:rsidRPr="6ADB24E0">
              <w:t>s’amuse et imagine des situations avec les objets du quotidien.</w:t>
            </w:r>
          </w:p>
          <w:p w:rsidR="00C2674F" w:rsidRDefault="00C2674F" w:rsidP="000F5322">
            <w:pPr>
              <w:pStyle w:val="Tableau-texte"/>
            </w:pPr>
            <w:r w:rsidRPr="6ADB24E0">
              <w:t>Vous pouvez</w:t>
            </w:r>
            <w:r>
              <w:t> </w:t>
            </w:r>
            <w:r w:rsidRPr="6ADB24E0">
              <w:t xml:space="preserve">: </w:t>
            </w:r>
          </w:p>
          <w:p w:rsidR="00C2674F" w:rsidRPr="00BF31BF" w:rsidRDefault="00C2674F" w:rsidP="00C2674F">
            <w:pPr>
              <w:pStyle w:val="Tableau-Liste"/>
              <w:numPr>
                <w:ilvl w:val="0"/>
                <w:numId w:val="2"/>
              </w:numPr>
              <w:ind w:left="357" w:hanging="357"/>
            </w:pPr>
            <w:r>
              <w:t>O</w:t>
            </w:r>
            <w:r w:rsidRPr="6ADB24E0">
              <w:t xml:space="preserve">ffrir </w:t>
            </w:r>
            <w:r>
              <w:t xml:space="preserve">à votre enfant </w:t>
            </w:r>
            <w:r w:rsidRPr="6ADB24E0">
              <w:t xml:space="preserve">du matériel polyvalent (boîtes de carton, balai, râteau, etc.) </w:t>
            </w:r>
            <w:r>
              <w:t>qu’il</w:t>
            </w:r>
            <w:r w:rsidRPr="6ADB24E0">
              <w:t xml:space="preserve"> pourra transformer en auto, </w:t>
            </w:r>
            <w:r>
              <w:t xml:space="preserve">en </w:t>
            </w:r>
            <w:r w:rsidRPr="6ADB24E0">
              <w:t xml:space="preserve">maison, </w:t>
            </w:r>
            <w:r>
              <w:t xml:space="preserve">en </w:t>
            </w:r>
            <w:r w:rsidRPr="6ADB24E0">
              <w:t>cheval, etc.</w:t>
            </w:r>
            <w:r>
              <w:t>,</w:t>
            </w:r>
            <w:r w:rsidRPr="6ADB24E0">
              <w:t xml:space="preserve"> pour courir, </w:t>
            </w:r>
            <w:r>
              <w:t xml:space="preserve">bâtir ou </w:t>
            </w:r>
            <w:r w:rsidRPr="6ADB24E0">
              <w:t>galoper…</w:t>
            </w:r>
          </w:p>
        </w:tc>
      </w:tr>
    </w:tbl>
    <w:p w:rsidR="002B4CFB" w:rsidRDefault="002B4CFB" w:rsidP="00C2674F">
      <w:pPr>
        <w:pStyle w:val="Matire-Premirepage"/>
      </w:pPr>
      <w:bookmarkStart w:id="5" w:name="_Toc38474320"/>
      <w:bookmarkEnd w:id="4"/>
    </w:p>
    <w:p w:rsidR="00C2674F" w:rsidRDefault="00C2674F" w:rsidP="00C2674F">
      <w:pPr>
        <w:pStyle w:val="Matire-Premirepage"/>
      </w:pPr>
      <w:r>
        <w:t>Préscolaire, maternelle 4 et 5 ans</w:t>
      </w:r>
    </w:p>
    <w:p w:rsidR="00C2674F" w:rsidRPr="00BF31BF" w:rsidRDefault="00C2674F" w:rsidP="00C2674F">
      <w:pPr>
        <w:pStyle w:val="Titredelactivit0"/>
        <w:tabs>
          <w:tab w:val="left" w:pos="7170"/>
        </w:tabs>
      </w:pPr>
      <w:r>
        <w:t>Je me déguise</w:t>
      </w:r>
      <w:bookmarkEnd w:id="5"/>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C2674F" w:rsidRPr="00BF31BF" w:rsidTr="00493F8E">
        <w:tc>
          <w:tcPr>
            <w:tcW w:w="10800" w:type="dxa"/>
            <w:shd w:val="clear" w:color="auto" w:fill="D9ECFB" w:themeFill="accent5" w:themeFillTint="33"/>
            <w:tcMar>
              <w:top w:w="360" w:type="dxa"/>
              <w:left w:w="360" w:type="dxa"/>
              <w:bottom w:w="360" w:type="dxa"/>
              <w:right w:w="360" w:type="dxa"/>
            </w:tcMar>
          </w:tcPr>
          <w:p w:rsidR="00C2674F" w:rsidRPr="00BF31BF" w:rsidRDefault="00C2674F" w:rsidP="000F5322">
            <w:pPr>
              <w:pStyle w:val="Tableau-Informationauxparents"/>
            </w:pPr>
            <w:bookmarkStart w:id="6" w:name="_Toc38474321"/>
            <w:r w:rsidRPr="00BF31BF">
              <w:t>Information aux parents</w:t>
            </w:r>
            <w:bookmarkEnd w:id="6"/>
          </w:p>
          <w:p w:rsidR="00C2674F" w:rsidRPr="00EF1414" w:rsidRDefault="00C2674F" w:rsidP="000F5322">
            <w:pPr>
              <w:pStyle w:val="Tableau-titre"/>
            </w:pPr>
            <w:r w:rsidRPr="00EF1414">
              <w:t>À propos des activités</w:t>
            </w:r>
          </w:p>
          <w:p w:rsidR="00C2674F" w:rsidRDefault="00C2674F" w:rsidP="000F5322">
            <w:pPr>
              <w:pStyle w:val="Tableau-texte"/>
            </w:pPr>
            <w:r w:rsidRPr="6ADB24E0">
              <w:t>Vous pouvez</w:t>
            </w:r>
            <w:r>
              <w:t> </w:t>
            </w:r>
            <w:r w:rsidRPr="6ADB24E0">
              <w:t xml:space="preserve">: </w:t>
            </w:r>
          </w:p>
          <w:p w:rsidR="00C2674F" w:rsidRDefault="00C2674F" w:rsidP="00C2674F">
            <w:pPr>
              <w:pStyle w:val="Tableau-Liste"/>
              <w:numPr>
                <w:ilvl w:val="0"/>
                <w:numId w:val="2"/>
              </w:numPr>
              <w:ind w:left="357" w:hanging="357"/>
            </w:pPr>
            <w:r>
              <w:t>Proposer des accessoires (des chapeaux, des ceintures, des foulards, des bijoux, etc.);</w:t>
            </w:r>
          </w:p>
          <w:p w:rsidR="00C2674F" w:rsidRDefault="00C2674F" w:rsidP="00C2674F">
            <w:pPr>
              <w:pStyle w:val="Tableau-Liste"/>
              <w:numPr>
                <w:ilvl w:val="0"/>
                <w:numId w:val="2"/>
              </w:numPr>
              <w:ind w:left="357" w:hanging="357"/>
            </w:pPr>
            <w:r>
              <w:t>Offrir du maquillage ;</w:t>
            </w:r>
          </w:p>
          <w:p w:rsidR="00C2674F" w:rsidRDefault="00C2674F" w:rsidP="00C2674F">
            <w:pPr>
              <w:pStyle w:val="Tableau-Liste"/>
              <w:numPr>
                <w:ilvl w:val="0"/>
                <w:numId w:val="2"/>
              </w:numPr>
              <w:ind w:left="357" w:hanging="357"/>
            </w:pPr>
            <w:r>
              <w:t>Permettre aux enfants d’utiliser un drap, une serviette, des coussins, des pinces à linge, etc., qu’ils transformeront par exemple en château ou en tente;</w:t>
            </w:r>
          </w:p>
          <w:p w:rsidR="00C2674F" w:rsidRDefault="00C2674F" w:rsidP="00C2674F">
            <w:pPr>
              <w:pStyle w:val="Tableau-Liste"/>
              <w:numPr>
                <w:ilvl w:val="0"/>
                <w:numId w:val="2"/>
              </w:numPr>
              <w:ind w:left="357" w:hanging="357"/>
            </w:pPr>
            <w:r>
              <w:t>P</w:t>
            </w:r>
            <w:r w:rsidRPr="007310F9">
              <w:t>lacer différents objets dans une boîte et laisser l’imagination de votre enfant le guider</w:t>
            </w:r>
            <w:r>
              <w:t>.</w:t>
            </w:r>
          </w:p>
          <w:p w:rsidR="00C2674F" w:rsidRPr="00BF31BF" w:rsidRDefault="00C2674F" w:rsidP="000F5322">
            <w:pPr>
              <w:pStyle w:val="Tableau-texte"/>
            </w:pPr>
            <w:r w:rsidRPr="36630C01">
              <w:t>Vous trouverez des idées sur c</w:t>
            </w:r>
            <w:r>
              <w:t xml:space="preserve">e </w:t>
            </w:r>
            <w:hyperlink r:id="rId24">
              <w:r w:rsidRPr="00BB4C72">
                <w:rPr>
                  <w:rStyle w:val="Lienhypertexte"/>
                </w:rPr>
                <w:t>site</w:t>
              </w:r>
            </w:hyperlink>
            <w:r w:rsidRPr="00BB4C72">
              <w:t>.</w:t>
            </w:r>
          </w:p>
        </w:tc>
      </w:tr>
    </w:tbl>
    <w:p w:rsidR="00C2674F" w:rsidRDefault="005017A9" w:rsidP="00C2674F">
      <w:pPr>
        <w:pStyle w:val="Titredelactivit0"/>
      </w:pPr>
      <w:bookmarkStart w:id="7" w:name="_Toc38474322"/>
      <w:r>
        <w:rPr>
          <w:noProof/>
          <w:lang w:val="fr-CA"/>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 o:spid="_x0000_s1026" type="#_x0000_t63" style="position:absolute;margin-left:277.15pt;margin-top:19.5pt;width:195.6pt;height:117.5pt;z-index:2516602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" adj="-5701,23676" fillcolor="#92278f [3204]" strokecolor="#481346 [1604]" strokeweight="1pt">
            <v:textbox>
              <w:txbxContent>
                <w:p w:rsidR="00C2674F" w:rsidRPr="00170648" w:rsidRDefault="00C2674F" w:rsidP="00C2674F">
                  <w:pPr>
                    <w:jc w:val="center"/>
                  </w:pPr>
                  <w:r>
                    <w:t>Cette activité aidera votre enfant à travailler sa mémoire, son langage et son expression.</w:t>
                  </w:r>
                </w:p>
              </w:txbxContent>
            </v:textbox>
          </v:shape>
        </w:pict>
      </w:r>
      <w:r w:rsidR="00C2674F" w:rsidRPr="2649BD02">
        <w:rPr>
          <w:lang w:val="fr-CA"/>
        </w:rPr>
        <w:t>Jeu d</w:t>
      </w:r>
      <w:r w:rsidR="00C2674F">
        <w:rPr>
          <w:lang w:val="fr-CA"/>
        </w:rPr>
        <w:t>e mime</w:t>
      </w:r>
      <w:bookmarkEnd w:id="7"/>
    </w:p>
    <w:tbl>
      <w:tblPr>
        <w:tblStyle w:val="Grilledutableau"/>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10801"/>
      </w:tblGrid>
      <w:tr w:rsidR="00C2674F" w:rsidRPr="006F3382" w:rsidTr="000F5322">
        <w:tc>
          <w:tcPr>
            <w:tcW w:w="10801" w:type="dxa"/>
            <w:shd w:val="clear" w:color="auto" w:fill="D9ECFB" w:themeFill="accent5" w:themeFillTint="33"/>
          </w:tcPr>
          <w:p w:rsidR="00C2674F" w:rsidRPr="00035250" w:rsidRDefault="00C2674F" w:rsidP="000F5322">
            <w:pPr>
              <w:pStyle w:val="Tableau-Informationauxparents"/>
              <w:ind w:left="227"/>
            </w:pPr>
            <w:bookmarkStart w:id="8" w:name="_Toc38474323"/>
            <w:r w:rsidRPr="00035250">
              <w:t>Information aux parents</w:t>
            </w:r>
            <w:bookmarkEnd w:id="8"/>
          </w:p>
          <w:p w:rsidR="00C2674F" w:rsidRPr="00F46B60" w:rsidRDefault="00C2674F" w:rsidP="000F5322">
            <w:pPr>
              <w:pStyle w:val="Tableau-titre"/>
              <w:ind w:left="227"/>
            </w:pPr>
            <w:r>
              <w:t>À propos de l’activité</w:t>
            </w:r>
          </w:p>
          <w:p w:rsidR="00C2674F" w:rsidRPr="00D24205" w:rsidRDefault="00C2674F" w:rsidP="000F5322">
            <w:pPr>
              <w:pStyle w:val="Tableauconsignesetmatriel-titres"/>
              <w:rPr>
                <w:rFonts w:cs="Arial"/>
                <w:b w:val="0"/>
                <w:color w:val="auto"/>
                <w:sz w:val="22"/>
                <w:szCs w:val="22"/>
              </w:rPr>
            </w:pPr>
            <w:r>
              <w:rPr>
                <w:rFonts w:eastAsiaTheme="minorEastAsia" w:cs="Arial"/>
                <w:b w:val="0"/>
                <w:color w:val="auto"/>
                <w:sz w:val="22"/>
                <w:szCs w:val="22"/>
              </w:rPr>
              <w:t>Une activité à réaliser</w:t>
            </w:r>
            <w:r w:rsidRPr="00D24205">
              <w:rPr>
                <w:rFonts w:eastAsiaTheme="minorEastAsia" w:cs="Arial"/>
                <w:b w:val="0"/>
                <w:color w:val="auto"/>
                <w:sz w:val="22"/>
                <w:szCs w:val="22"/>
              </w:rPr>
              <w:t xml:space="preserve"> à deux ou en famille</w:t>
            </w:r>
            <w:r>
              <w:rPr>
                <w:rFonts w:eastAsiaTheme="minorEastAsia" w:cs="Arial"/>
                <w:b w:val="0"/>
                <w:color w:val="auto"/>
                <w:sz w:val="22"/>
                <w:szCs w:val="22"/>
              </w:rPr>
              <w:t>.</w:t>
            </w:r>
          </w:p>
          <w:p w:rsidR="00C2674F" w:rsidRPr="00BB7D35" w:rsidRDefault="00C2674F" w:rsidP="000F5322">
            <w:pPr>
              <w:pStyle w:val="Tableauconsignesetmatriel-description"/>
            </w:pPr>
            <w:r>
              <w:t>Vous pouvez :</w:t>
            </w:r>
          </w:p>
          <w:p w:rsidR="00C2674F" w:rsidRDefault="00C2674F" w:rsidP="00C2674F">
            <w:pPr>
              <w:pStyle w:val="Tableau-Liste"/>
              <w:numPr>
                <w:ilvl w:val="0"/>
                <w:numId w:val="2"/>
              </w:numPr>
              <w:ind w:left="584" w:hanging="357"/>
            </w:pPr>
            <w:r>
              <w:t>Indiquer sur des bouts de papier, par un dessin ou des mots, un animal, un métier, un sport, un objet ou une action;</w:t>
            </w:r>
          </w:p>
          <w:p w:rsidR="00C2674F" w:rsidRDefault="00C2674F" w:rsidP="00C2674F">
            <w:pPr>
              <w:pStyle w:val="Tableau-Liste"/>
              <w:numPr>
                <w:ilvl w:val="0"/>
                <w:numId w:val="2"/>
              </w:numPr>
              <w:ind w:left="584" w:hanging="357"/>
            </w:pPr>
            <w:r>
              <w:t>Placer les papiers dans un bol;</w:t>
            </w:r>
          </w:p>
          <w:p w:rsidR="00C2674F" w:rsidRPr="00DF7DFE" w:rsidRDefault="00C2674F" w:rsidP="00C2674F">
            <w:pPr>
              <w:pStyle w:val="Tableau-Liste"/>
              <w:numPr>
                <w:ilvl w:val="0"/>
                <w:numId w:val="2"/>
              </w:numPr>
              <w:ind w:left="584" w:hanging="357"/>
            </w:pPr>
            <w:r>
              <w:t xml:space="preserve">Piger un papier et mimer ce qu’il indique pour le faire deviner aux autres. </w:t>
            </w:r>
          </w:p>
        </w:tc>
      </w:tr>
    </w:tbl>
    <w:p w:rsidR="00C2674F" w:rsidRDefault="00C2674F" w:rsidP="00C2674F">
      <w:pPr>
        <w:pStyle w:val="Titredelactivit0"/>
        <w:rPr>
          <w:lang w:val="fr-CA"/>
        </w:rPr>
      </w:pPr>
      <w:bookmarkStart w:id="9" w:name="_Toc38474324"/>
    </w:p>
    <w:p w:rsidR="00AB2F6C" w:rsidRDefault="00AB2F6C" w:rsidP="00AB2F6C">
      <w:pPr>
        <w:pStyle w:val="Consigne-Titre"/>
        <w:rPr>
          <w:lang w:val="fr-CA" w:eastAsia="fr-CA"/>
        </w:rPr>
      </w:pPr>
    </w:p>
    <w:p w:rsidR="00AB2F6C" w:rsidRPr="00AB2F6C" w:rsidRDefault="00AB2F6C" w:rsidP="00AB2F6C">
      <w:pPr>
        <w:pStyle w:val="Consigne-Texte"/>
        <w:numPr>
          <w:ilvl w:val="0"/>
          <w:numId w:val="0"/>
        </w:numPr>
        <w:ind w:left="360" w:hanging="360"/>
        <w:rPr>
          <w:lang w:val="fr-CA" w:eastAsia="fr-CA"/>
        </w:rPr>
        <w:sectPr w:rsidR="00AB2F6C" w:rsidRPr="00AB2F6C" w:rsidSect="00B028EC">
          <w:headerReference w:type="default" r:id="rId25"/>
          <w:footerReference w:type="default" r:id="rId26"/>
          <w:pgSz w:w="12240" w:h="15840"/>
          <w:pgMar w:top="1170" w:right="1080" w:bottom="1440" w:left="1080" w:header="615" w:footer="706" w:gutter="0"/>
          <w:cols w:space="708"/>
          <w:docGrid w:linePitch="360"/>
        </w:sectPr>
      </w:pPr>
    </w:p>
    <w:p w:rsidR="00C2674F" w:rsidRDefault="00C2674F" w:rsidP="00C2674F">
      <w:pPr>
        <w:pStyle w:val="Matire-Premirepage"/>
      </w:pPr>
      <w:r>
        <w:t>Préscolaire, maternelle 4 et 5 ans</w:t>
      </w:r>
    </w:p>
    <w:p w:rsidR="00C2674F" w:rsidRPr="00C2674F" w:rsidRDefault="00C2674F" w:rsidP="00C2674F">
      <w:pPr>
        <w:pStyle w:val="Titredelactivit"/>
        <w:rPr>
          <w:rFonts w:ascii="Arial" w:hAnsi="Arial"/>
        </w:rPr>
      </w:pPr>
      <w:r w:rsidRPr="00C2674F">
        <w:rPr>
          <w:rFonts w:ascii="Arial" w:hAnsi="Arial"/>
        </w:rPr>
        <w:t>Histoires et chansons</w:t>
      </w:r>
      <w:bookmarkEnd w:id="9"/>
    </w:p>
    <w:tbl>
      <w:tblPr>
        <w:tblStyle w:val="Grilledutableau"/>
        <w:tblW w:w="1080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10801"/>
      </w:tblGrid>
      <w:tr w:rsidR="00C2674F" w:rsidRPr="008A3D39" w:rsidTr="000F5322">
        <w:tc>
          <w:tcPr>
            <w:tcW w:w="10801" w:type="dxa"/>
            <w:shd w:val="clear" w:color="auto" w:fill="D9ECFB" w:themeFill="accent5" w:themeFillTint="33"/>
          </w:tcPr>
          <w:p w:rsidR="00C2674F" w:rsidRPr="00035250" w:rsidRDefault="00C2674F" w:rsidP="000F5322">
            <w:pPr>
              <w:pStyle w:val="Tableau-Informationauxparents"/>
              <w:ind w:left="227"/>
            </w:pPr>
            <w:bookmarkStart w:id="10" w:name="_Toc38474325"/>
            <w:r w:rsidRPr="00035250">
              <w:t>Information aux parents</w:t>
            </w:r>
            <w:bookmarkEnd w:id="10"/>
          </w:p>
          <w:p w:rsidR="00C2674F" w:rsidRDefault="00C2674F" w:rsidP="000F5322">
            <w:pPr>
              <w:pStyle w:val="Tableau-titre"/>
              <w:ind w:left="227"/>
            </w:pPr>
            <w:r>
              <w:t>À propos de l’activité</w:t>
            </w:r>
          </w:p>
          <w:p w:rsidR="00C2674F" w:rsidRPr="00BB7D35" w:rsidRDefault="00C2674F" w:rsidP="000F5322">
            <w:pPr>
              <w:pStyle w:val="Tableau-texte"/>
              <w:ind w:left="227"/>
            </w:pPr>
            <w:r>
              <w:t>Vous pouvez :</w:t>
            </w:r>
          </w:p>
          <w:p w:rsidR="00C2674F" w:rsidRPr="007B6BA1" w:rsidRDefault="00C2674F" w:rsidP="00C2674F">
            <w:pPr>
              <w:pStyle w:val="Tableau-Liste"/>
              <w:numPr>
                <w:ilvl w:val="0"/>
                <w:numId w:val="2"/>
              </w:numPr>
              <w:ind w:left="584" w:hanging="357"/>
            </w:pPr>
            <w:r>
              <w:rPr>
                <w:rFonts w:eastAsia="Arial"/>
              </w:rPr>
              <w:t>V</w:t>
            </w:r>
            <w:r w:rsidRPr="007B6BA1">
              <w:rPr>
                <w:rFonts w:eastAsia="Arial"/>
              </w:rPr>
              <w:t>isiter</w:t>
            </w:r>
            <w:r w:rsidRPr="007B6BA1">
              <w:t xml:space="preserve"> </w:t>
            </w:r>
            <w:r>
              <w:t>c</w:t>
            </w:r>
            <w:r w:rsidRPr="007B6BA1">
              <w:t xml:space="preserve">e </w:t>
            </w:r>
            <w:hyperlink r:id="rId27">
              <w:r w:rsidRPr="007B6BA1">
                <w:rPr>
                  <w:rStyle w:val="Lienhypertexte"/>
                  <w:rFonts w:cs="Arial"/>
                </w:rPr>
                <w:t>site</w:t>
              </w:r>
            </w:hyperlink>
            <w:r w:rsidRPr="007B6BA1">
              <w:t xml:space="preserve"> pour regarder l’histoire </w:t>
            </w:r>
            <w:r w:rsidRPr="00B9213A">
              <w:rPr>
                <w:i/>
                <w:iCs/>
              </w:rPr>
              <w:t>Un déguisement pour Petit Ours Brun</w:t>
            </w:r>
            <w:r w:rsidRPr="007B6BA1">
              <w:t>;</w:t>
            </w:r>
          </w:p>
          <w:p w:rsidR="00C2674F" w:rsidRDefault="00C2674F" w:rsidP="00C2674F">
            <w:pPr>
              <w:pStyle w:val="Tableau-Liste"/>
              <w:numPr>
                <w:ilvl w:val="0"/>
                <w:numId w:val="2"/>
              </w:numPr>
              <w:ind w:left="584" w:hanging="357"/>
              <w:rPr>
                <w:sz w:val="21"/>
                <w:szCs w:val="21"/>
              </w:rPr>
            </w:pPr>
            <w:r>
              <w:t>V</w:t>
            </w:r>
            <w:r w:rsidRPr="4AEC68A1">
              <w:t xml:space="preserve">isiter </w:t>
            </w:r>
            <w:r>
              <w:t>c</w:t>
            </w:r>
            <w:r w:rsidRPr="4AEC68A1">
              <w:t xml:space="preserve">e </w:t>
            </w:r>
            <w:hyperlink r:id="rId28" w:history="1">
              <w:r>
                <w:rPr>
                  <w:rStyle w:val="Lienhypertexte"/>
                </w:rPr>
                <w:t>site</w:t>
              </w:r>
            </w:hyperlink>
            <w:r w:rsidRPr="4AEC68A1">
              <w:t xml:space="preserve"> pour regarder l’histoire </w:t>
            </w:r>
            <w:r w:rsidRPr="00B9213A">
              <w:rPr>
                <w:i/>
                <w:iCs/>
              </w:rPr>
              <w:t>Le loup qui voulait être un super-héros</w:t>
            </w:r>
            <w:r>
              <w:t>;</w:t>
            </w:r>
          </w:p>
          <w:p w:rsidR="00C2674F" w:rsidRPr="007B6BA1" w:rsidRDefault="00C2674F" w:rsidP="00C2674F">
            <w:pPr>
              <w:pStyle w:val="Tableau-Liste"/>
              <w:numPr>
                <w:ilvl w:val="0"/>
                <w:numId w:val="2"/>
              </w:numPr>
              <w:ind w:left="584" w:hanging="357"/>
            </w:pPr>
            <w:r>
              <w:t>A</w:t>
            </w:r>
            <w:r w:rsidRPr="007B6BA1">
              <w:t xml:space="preserve">ller sur </w:t>
            </w:r>
            <w:r>
              <w:t>c</w:t>
            </w:r>
            <w:r w:rsidRPr="007B6BA1">
              <w:t xml:space="preserve">e </w:t>
            </w:r>
            <w:hyperlink r:id="rId29" w:history="1">
              <w:r w:rsidRPr="007B6BA1">
                <w:rPr>
                  <w:rStyle w:val="Lienhypertexte"/>
                </w:rPr>
                <w:t>site</w:t>
              </w:r>
            </w:hyperlink>
            <w:r w:rsidRPr="007B6BA1">
              <w:t xml:space="preserve"> pour </w:t>
            </w:r>
            <w:r>
              <w:t>regarder et chanter </w:t>
            </w:r>
            <w:r w:rsidRPr="00B9213A">
              <w:rPr>
                <w:i/>
                <w:iCs/>
              </w:rPr>
              <w:t>Promenons-nous dans les bois</w:t>
            </w:r>
            <w:r>
              <w:t>;</w:t>
            </w:r>
          </w:p>
          <w:p w:rsidR="00C2674F" w:rsidRPr="007B6BA1" w:rsidRDefault="00C2674F" w:rsidP="00C2674F">
            <w:pPr>
              <w:pStyle w:val="Tableau-Liste"/>
              <w:numPr>
                <w:ilvl w:val="0"/>
                <w:numId w:val="2"/>
              </w:numPr>
              <w:ind w:left="584" w:hanging="357"/>
            </w:pPr>
            <w:r>
              <w:t>V</w:t>
            </w:r>
            <w:r w:rsidRPr="007B6BA1">
              <w:t xml:space="preserve">isiter </w:t>
            </w:r>
            <w:r>
              <w:t>c</w:t>
            </w:r>
            <w:r w:rsidRPr="007B6BA1">
              <w:t xml:space="preserve">e </w:t>
            </w:r>
            <w:hyperlink r:id="rId30" w:tgtFrame="_blank" w:tooltip="https://coucou.telequebec.tv/chansons/45704/passe-partout/le-bon-roi-dagobert" w:history="1">
              <w:r w:rsidRPr="007B6BA1">
                <w:rPr>
                  <w:rStyle w:val="Lienhypertexte"/>
                  <w:rFonts w:cs="Arial"/>
                </w:rPr>
                <w:t>site</w:t>
              </w:r>
            </w:hyperlink>
            <w:r w:rsidRPr="007B6BA1">
              <w:t xml:space="preserve"> pour voir et chanter </w:t>
            </w:r>
            <w:r w:rsidRPr="00B9213A">
              <w:rPr>
                <w:i/>
                <w:iCs/>
              </w:rPr>
              <w:t>Le bon roi Dagobert</w:t>
            </w:r>
            <w:r>
              <w:t>, puis</w:t>
            </w:r>
            <w:r w:rsidRPr="007B6BA1">
              <w:t xml:space="preserve"> </w:t>
            </w:r>
            <w:r>
              <w:t>vous amuser</w:t>
            </w:r>
            <w:r w:rsidRPr="007B6BA1">
              <w:t xml:space="preserve"> à mettre </w:t>
            </w:r>
            <w:r>
              <w:t>vos</w:t>
            </w:r>
            <w:r w:rsidRPr="007B6BA1">
              <w:t xml:space="preserve"> vêtements à l’envers comme dans la chanson;</w:t>
            </w:r>
          </w:p>
          <w:p w:rsidR="00C2674F" w:rsidRPr="00AE2DCB" w:rsidRDefault="00C2674F" w:rsidP="00C2674F">
            <w:pPr>
              <w:pStyle w:val="Tableau-Liste"/>
              <w:numPr>
                <w:ilvl w:val="0"/>
                <w:numId w:val="2"/>
              </w:numPr>
              <w:ind w:left="584" w:hanging="357"/>
            </w:pPr>
            <w:r>
              <w:t>A</w:t>
            </w:r>
            <w:r w:rsidRPr="007B6BA1">
              <w:t xml:space="preserve">ller sur </w:t>
            </w:r>
            <w:r>
              <w:t>c</w:t>
            </w:r>
            <w:r w:rsidRPr="007B6BA1">
              <w:t xml:space="preserve">e </w:t>
            </w:r>
            <w:hyperlink r:id="rId31" w:history="1">
              <w:r w:rsidRPr="007B6BA1">
                <w:rPr>
                  <w:rStyle w:val="Lienhypertexte"/>
                </w:rPr>
                <w:t>site</w:t>
              </w:r>
            </w:hyperlink>
            <w:r w:rsidRPr="007B6BA1">
              <w:t xml:space="preserve"> pour regarder </w:t>
            </w:r>
            <w:r>
              <w:t>un</w:t>
            </w:r>
            <w:r w:rsidRPr="007B6BA1">
              <w:t xml:space="preserve"> documentaire </w:t>
            </w:r>
            <w:r>
              <w:t>sur le</w:t>
            </w:r>
            <w:r w:rsidRPr="007B6BA1">
              <w:t xml:space="preserve"> caméléon</w:t>
            </w:r>
            <w:r>
              <w:t xml:space="preserve">. </w:t>
            </w:r>
          </w:p>
        </w:tc>
      </w:tr>
    </w:tbl>
    <w:p w:rsidR="00C2674F" w:rsidRPr="00841360" w:rsidRDefault="00C2674F" w:rsidP="00C2674F"/>
    <w:p w:rsidR="00C2674F" w:rsidRPr="00841360" w:rsidRDefault="00C2674F" w:rsidP="00C2674F"/>
    <w:p w:rsidR="00C2674F" w:rsidRDefault="00C2674F" w:rsidP="00C2674F">
      <w:pPr>
        <w:pStyle w:val="Titredelactivit0"/>
        <w:rPr>
          <w:lang w:val="fr-CA"/>
        </w:rPr>
      </w:pPr>
      <w:bookmarkStart w:id="11" w:name="_Toc38474326"/>
      <w:r w:rsidRPr="6623E712">
        <w:rPr>
          <w:lang w:val="fr-CA"/>
        </w:rPr>
        <w:t>Bricolage</w:t>
      </w:r>
      <w:r w:rsidRPr="229C7AF2">
        <w:rPr>
          <w:lang w:val="fr-CA"/>
        </w:rPr>
        <w:t xml:space="preserve"> </w:t>
      </w:r>
      <w:r>
        <w:rPr>
          <w:lang w:val="fr-CA"/>
        </w:rPr>
        <w:t>de marionnettes</w:t>
      </w:r>
      <w:bookmarkEnd w:id="11"/>
    </w:p>
    <w:tbl>
      <w:tblPr>
        <w:tblStyle w:val="Grilledutableau"/>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10801"/>
      </w:tblGrid>
      <w:tr w:rsidR="00C2674F" w:rsidRPr="00B41B02" w:rsidTr="000F5322">
        <w:tc>
          <w:tcPr>
            <w:tcW w:w="10801" w:type="dxa"/>
            <w:shd w:val="clear" w:color="auto" w:fill="D9ECFB" w:themeFill="accent5" w:themeFillTint="33"/>
          </w:tcPr>
          <w:p w:rsidR="00C2674F" w:rsidRPr="002B4CFB" w:rsidRDefault="005017A9" w:rsidP="000F5322">
            <w:pPr>
              <w:pStyle w:val="Informationsauxparents"/>
              <w:rPr>
                <w:rFonts w:ascii="Arial" w:hAnsi="Arial"/>
                <w:sz w:val="34"/>
                <w:szCs w:val="34"/>
              </w:rPr>
            </w:pPr>
            <w:r>
              <w:rPr>
                <w:rFonts w:ascii="Arial" w:hAnsi="Arial"/>
                <w:noProof/>
                <w:sz w:val="34"/>
                <w:szCs w:val="34"/>
                <w:lang w:val="fr-CA"/>
              </w:rPr>
              <w:pict>
                <v:shape id="Bulle narrative : ronde 1" o:spid="_x0000_s1027" type="#_x0000_t63" style="position:absolute;left:0;text-align:left;margin-left:279.2pt;margin-top:-4.25pt;width:195.6pt;height:117.5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" adj="6300,24300" fillcolor="#92278f [3204]" strokecolor="#481346 [1604]" strokeweight="1pt">
                  <v:textbox style="mso-next-textbox:#Bulle narrative : ronde 1">
                    <w:txbxContent>
                      <w:p w:rsidR="00C2674F" w:rsidRPr="00170648" w:rsidRDefault="00C2674F" w:rsidP="00C2674F">
                        <w:pPr>
                          <w:jc w:val="center"/>
                        </w:pPr>
                        <w:r>
                          <w:t>Cette activité de bricolage aidera votre enfant à développer son imagination, sa motricité fine et son langage.</w:t>
                        </w:r>
                      </w:p>
                    </w:txbxContent>
                  </v:textbox>
                </v:shape>
              </w:pict>
            </w:r>
            <w:r w:rsidR="00C2674F" w:rsidRPr="002B4CFB">
              <w:rPr>
                <w:rFonts w:ascii="Arial" w:hAnsi="Arial"/>
                <w:sz w:val="34"/>
                <w:szCs w:val="34"/>
              </w:rPr>
              <w:t>Information aux parents</w:t>
            </w:r>
          </w:p>
          <w:p w:rsidR="00C2674F" w:rsidRPr="008B67FD" w:rsidRDefault="00C2674F" w:rsidP="000F5322">
            <w:pPr>
              <w:pStyle w:val="Tableauconsignesetmatriel-titres"/>
            </w:pPr>
            <w:r>
              <w:t>À propos de l’activité</w:t>
            </w:r>
          </w:p>
          <w:p w:rsidR="00C2674F" w:rsidRPr="00170648" w:rsidRDefault="00C2674F" w:rsidP="000F5322">
            <w:pPr>
              <w:pStyle w:val="Tableauconsignesetmatriel-titres"/>
            </w:pPr>
            <w:r>
              <w:t>Matériel requis</w:t>
            </w:r>
          </w:p>
          <w:p w:rsidR="00C2674F" w:rsidRPr="009A744D" w:rsidRDefault="00C2674F" w:rsidP="00C2674F">
            <w:pPr>
              <w:pStyle w:val="Tableau-Liste"/>
              <w:numPr>
                <w:ilvl w:val="0"/>
                <w:numId w:val="2"/>
              </w:numPr>
              <w:ind w:left="584" w:hanging="357"/>
            </w:pPr>
            <w:r>
              <w:t>C</w:t>
            </w:r>
            <w:r w:rsidRPr="009A744D">
              <w:t xml:space="preserve">olle, ciseaux, papier de couleur, </w:t>
            </w:r>
            <w:r>
              <w:t>marqueurs.</w:t>
            </w:r>
          </w:p>
          <w:p w:rsidR="00C2674F" w:rsidRPr="0031511E" w:rsidRDefault="00C2674F" w:rsidP="00C2674F">
            <w:pPr>
              <w:pStyle w:val="Tableau-Liste"/>
              <w:numPr>
                <w:ilvl w:val="0"/>
                <w:numId w:val="2"/>
              </w:numPr>
              <w:ind w:left="584" w:hanging="357"/>
            </w:pPr>
            <w:r>
              <w:t>Laine, vieux bas, boutons.</w:t>
            </w:r>
          </w:p>
          <w:p w:rsidR="00C2674F" w:rsidRDefault="00C2674F" w:rsidP="000F5322">
            <w:pPr>
              <w:pStyle w:val="Tableauconsignesetmatriel-description"/>
            </w:pPr>
            <w:r>
              <w:t>Vous pouvez :</w:t>
            </w:r>
          </w:p>
          <w:p w:rsidR="00C2674F" w:rsidRDefault="00C2674F" w:rsidP="00C2674F">
            <w:pPr>
              <w:pStyle w:val="Tableau-Liste"/>
              <w:numPr>
                <w:ilvl w:val="0"/>
                <w:numId w:val="2"/>
              </w:numPr>
              <w:ind w:left="584" w:hanging="357"/>
            </w:pPr>
            <w:r>
              <w:rPr>
                <w:rFonts w:eastAsiaTheme="minorEastAsia" w:cs="Arial"/>
              </w:rPr>
              <w:t>C</w:t>
            </w:r>
            <w:r w:rsidRPr="00EA45A5">
              <w:rPr>
                <w:rFonts w:eastAsiaTheme="minorEastAsia" w:cs="Arial"/>
              </w:rPr>
              <w:t>onsulter</w:t>
            </w:r>
            <w:r>
              <w:t xml:space="preserve"> ce </w:t>
            </w:r>
            <w:hyperlink r:id="rId32" w:history="1">
              <w:r w:rsidRPr="00EA45A5">
                <w:rPr>
                  <w:rStyle w:val="Lienhypertexte"/>
                </w:rPr>
                <w:t>site</w:t>
              </w:r>
            </w:hyperlink>
            <w:r w:rsidRPr="002575F5">
              <w:rPr>
                <w:rStyle w:val="Lienhypertexte"/>
                <w:color w:val="auto"/>
              </w:rPr>
              <w:t xml:space="preserve"> </w:t>
            </w:r>
            <w:r w:rsidRPr="002575F5">
              <w:rPr>
                <w:rStyle w:val="Lienhypertexte"/>
                <w:rFonts w:cs="Arial"/>
                <w:color w:val="auto"/>
              </w:rPr>
              <w:t>pour découvrir des idées simples de fabrication de marionnettes;</w:t>
            </w:r>
          </w:p>
          <w:p w:rsidR="00C2674F" w:rsidRPr="00170648" w:rsidRDefault="00C2674F" w:rsidP="00C2674F">
            <w:pPr>
              <w:pStyle w:val="Tableau-Liste"/>
              <w:numPr>
                <w:ilvl w:val="0"/>
                <w:numId w:val="2"/>
              </w:numPr>
              <w:ind w:left="584" w:hanging="357"/>
              <w:rPr>
                <w:b/>
              </w:rPr>
            </w:pPr>
            <w:r>
              <w:t xml:space="preserve">Vous inspirer de ce </w:t>
            </w:r>
            <w:hyperlink r:id="rId33" w:history="1">
              <w:r>
                <w:rPr>
                  <w:rStyle w:val="Lienhypertexte"/>
                </w:rPr>
                <w:t>site</w:t>
              </w:r>
            </w:hyperlink>
            <w:r w:rsidRPr="002575F5">
              <w:rPr>
                <w:rStyle w:val="Lienhypertexte"/>
              </w:rPr>
              <w:t xml:space="preserve"> </w:t>
            </w:r>
            <w:r>
              <w:t>pour la fabrication de marionnettes avec des bas;</w:t>
            </w:r>
          </w:p>
          <w:p w:rsidR="00C2674F" w:rsidRPr="00EA45A5" w:rsidRDefault="00C2674F" w:rsidP="00C2674F">
            <w:pPr>
              <w:pStyle w:val="Tableau-Liste"/>
              <w:numPr>
                <w:ilvl w:val="0"/>
                <w:numId w:val="2"/>
              </w:numPr>
              <w:ind w:left="584" w:hanging="357"/>
              <w:rPr>
                <w:b/>
              </w:rPr>
            </w:pPr>
            <w:r>
              <w:t>Demander à votre enfant de faire un petit spectacle avec ses marionnettes.</w:t>
            </w:r>
          </w:p>
          <w:p w:rsidR="00C2674F" w:rsidRPr="002575F5" w:rsidRDefault="00C2674F" w:rsidP="000F5322">
            <w:pPr>
              <w:rPr>
                <w:rFonts w:eastAsia="Arial" w:cs="Arial"/>
                <w:szCs w:val="20"/>
              </w:rPr>
            </w:pPr>
          </w:p>
        </w:tc>
      </w:tr>
    </w:tbl>
    <w:p w:rsidR="00DF5E59" w:rsidRDefault="00DF5E59" w:rsidP="00AB2F6C">
      <w:pPr>
        <w:spacing w:after="240"/>
        <w:rPr>
          <w:rFonts w:ascii="Arial Rounded MT Bold" w:eastAsia="Times New Roman" w:hAnsi="Arial Rounded MT Bold" w:cs="Arial"/>
          <w:b/>
          <w:color w:val="0070C0"/>
          <w:sz w:val="50"/>
          <w:szCs w:val="40"/>
          <w:lang w:val="fr-FR" w:eastAsia="fr-CA"/>
        </w:rPr>
        <w:sectPr w:rsidR="00DF5E59" w:rsidSect="00B028EC">
          <w:headerReference w:type="default" r:id="rId34"/>
          <w:pgSz w:w="12240" w:h="15840"/>
          <w:pgMar w:top="1170" w:right="1080" w:bottom="1440" w:left="1080" w:header="615" w:footer="706" w:gutter="0"/>
          <w:cols w:space="708"/>
          <w:docGrid w:linePitch="360"/>
        </w:sectPr>
      </w:pPr>
    </w:p>
    <w:p w:rsidR="00AB2F6C" w:rsidRPr="00B45A13" w:rsidRDefault="00AB2F6C" w:rsidP="00AB2F6C">
      <w:pPr>
        <w:rPr>
          <w:rFonts w:ascii="Arial" w:hAnsi="Arial" w:cs="Arial"/>
          <w:b/>
          <w:color w:val="147FD0" w:themeColor="accent5" w:themeShade="BF"/>
          <w:sz w:val="50"/>
          <w:szCs w:val="50"/>
        </w:rPr>
      </w:pPr>
      <w:bookmarkStart w:id="12" w:name="_GoBack"/>
      <w:bookmarkEnd w:id="12"/>
      <w:r w:rsidRPr="00B45A13">
        <w:rPr>
          <w:rFonts w:ascii="Arial" w:hAnsi="Arial" w:cs="Arial"/>
          <w:b/>
          <w:color w:val="147FD0" w:themeColor="accent5" w:themeShade="BF"/>
          <w:sz w:val="50"/>
          <w:szCs w:val="50"/>
        </w:rPr>
        <w:t>Annexe 1</w:t>
      </w:r>
    </w:p>
    <w:p w:rsidR="00AB2F6C" w:rsidRDefault="00AB2F6C" w:rsidP="00AB2F6C">
      <w:r>
        <w:rPr>
          <w:noProof/>
          <w:lang w:eastAsia="fr-CA"/>
        </w:rPr>
        <w:drawing>
          <wp:inline distT="0" distB="0" distL="0" distR="0" wp14:anchorId="7CFB5BC6" wp14:editId="51FCC0FA">
            <wp:extent cx="6400800" cy="4800600"/>
            <wp:effectExtent l="19050" t="0" r="0" b="0"/>
            <wp:docPr id="10" name="Image 10" descr="Photo de CréActif Média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de CréActif Média Inc."/>
                    <pic:cNvPicPr>
                      <a:picLocks noChangeAspect="1" noChangeArrowheads="1"/>
                    </pic:cNvPicPr>
                  </pic:nvPicPr>
                  <pic:blipFill>
                    <a:blip r:embed="rId35" cstate="print"/>
                    <a:srcRect/>
                    <a:stretch>
                      <a:fillRect/>
                    </a:stretch>
                  </pic:blipFill>
                  <pic:spPr bwMode="auto">
                    <a:xfrm>
                      <a:off x="0" y="0"/>
                      <a:ext cx="6400800" cy="4800600"/>
                    </a:xfrm>
                    <a:prstGeom prst="rect">
                      <a:avLst/>
                    </a:prstGeom>
                    <a:noFill/>
                    <a:ln w="9525">
                      <a:noFill/>
                      <a:miter lim="800000"/>
                      <a:headEnd/>
                      <a:tailEnd/>
                    </a:ln>
                  </pic:spPr>
                </pic:pic>
              </a:graphicData>
            </a:graphic>
          </wp:inline>
        </w:drawing>
      </w:r>
      <w:r>
        <w:br w:type="page"/>
      </w:r>
    </w:p>
    <w:p w:rsidR="00FE5C6F" w:rsidRDefault="00AB2F6C">
      <w:pPr>
        <w:rPr>
          <w:rFonts w:ascii="Arial" w:hAnsi="Arial" w:cs="Arial"/>
          <w:b/>
          <w:color w:val="147FD0" w:themeColor="accent5" w:themeShade="BF"/>
          <w:sz w:val="50"/>
          <w:szCs w:val="50"/>
        </w:rPr>
      </w:pPr>
      <w:r w:rsidRPr="00B45A13">
        <w:rPr>
          <w:rFonts w:ascii="Arial" w:hAnsi="Arial" w:cs="Arial"/>
          <w:b/>
          <w:color w:val="147FD0" w:themeColor="accent5" w:themeShade="BF"/>
          <w:sz w:val="50"/>
          <w:szCs w:val="50"/>
        </w:rPr>
        <w:t>Annexe</w:t>
      </w:r>
      <w:r w:rsidR="00FE5C6F">
        <w:rPr>
          <w:rFonts w:ascii="Arial" w:hAnsi="Arial" w:cs="Arial"/>
          <w:b/>
          <w:color w:val="147FD0" w:themeColor="accent5" w:themeShade="BF"/>
          <w:sz w:val="50"/>
          <w:szCs w:val="50"/>
        </w:rPr>
        <w:t xml:space="preserve"> 2</w:t>
      </w:r>
    </w:p>
    <w:p w:rsidR="00146BEA" w:rsidRDefault="00FE5C6F" w:rsidP="00FE5C6F">
      <w:pPr>
        <w:rPr>
          <w:rFonts w:ascii="Arial" w:hAnsi="Arial" w:cs="Arial"/>
          <w:sz w:val="50"/>
          <w:szCs w:val="50"/>
        </w:rPr>
      </w:pPr>
      <w:r>
        <w:rPr>
          <w:noProof/>
          <w:lang w:eastAsia="fr-CA"/>
        </w:rPr>
        <w:drawing>
          <wp:anchor distT="0" distB="0" distL="114300" distR="114300" simplePos="0" relativeHeight="251669504" behindDoc="0" locked="0" layoutInCell="1" allowOverlap="1" wp14:anchorId="68840F02" wp14:editId="2D40B7EA">
            <wp:simplePos x="0" y="0"/>
            <wp:positionH relativeFrom="column">
              <wp:posOffset>-447675</wp:posOffset>
            </wp:positionH>
            <wp:positionV relativeFrom="paragraph">
              <wp:posOffset>346075</wp:posOffset>
            </wp:positionV>
            <wp:extent cx="7543800" cy="5501945"/>
            <wp:effectExtent l="19050" t="0" r="0" b="0"/>
            <wp:wrapNone/>
            <wp:docPr id="3" name="Image 13" descr="le développement du haricot : de la graine à la p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 développement du haricot : de la graine à la plante"/>
                    <pic:cNvPicPr>
                      <a:picLocks noChangeAspect="1" noChangeArrowheads="1"/>
                    </pic:cNvPicPr>
                  </pic:nvPicPr>
                  <pic:blipFill>
                    <a:blip r:embed="rId36" cstate="print"/>
                    <a:srcRect/>
                    <a:stretch>
                      <a:fillRect/>
                    </a:stretch>
                  </pic:blipFill>
                  <pic:spPr bwMode="auto">
                    <a:xfrm>
                      <a:off x="0" y="0"/>
                      <a:ext cx="7543800" cy="5501945"/>
                    </a:xfrm>
                    <a:prstGeom prst="rect">
                      <a:avLst/>
                    </a:prstGeom>
                    <a:noFill/>
                    <a:ln w="9525">
                      <a:noFill/>
                      <a:miter lim="800000"/>
                      <a:headEnd/>
                      <a:tailEnd/>
                    </a:ln>
                  </pic:spPr>
                </pic:pic>
              </a:graphicData>
            </a:graphic>
          </wp:anchor>
        </w:drawing>
      </w:r>
    </w:p>
    <w:p w:rsidR="00146BEA" w:rsidRPr="00146BEA" w:rsidRDefault="00146BEA" w:rsidP="00146BEA">
      <w:pPr>
        <w:rPr>
          <w:rFonts w:ascii="Arial" w:hAnsi="Arial" w:cs="Arial"/>
          <w:sz w:val="50"/>
          <w:szCs w:val="50"/>
        </w:rPr>
      </w:pPr>
    </w:p>
    <w:p w:rsidR="00146BEA" w:rsidRPr="00146BEA" w:rsidRDefault="00146BEA" w:rsidP="00146BEA">
      <w:pPr>
        <w:rPr>
          <w:rFonts w:ascii="Arial" w:hAnsi="Arial" w:cs="Arial"/>
          <w:sz w:val="50"/>
          <w:szCs w:val="50"/>
        </w:rPr>
      </w:pPr>
    </w:p>
    <w:p w:rsidR="00146BEA" w:rsidRPr="00146BEA" w:rsidRDefault="00146BEA" w:rsidP="00146BEA">
      <w:pPr>
        <w:rPr>
          <w:rFonts w:ascii="Arial" w:hAnsi="Arial" w:cs="Arial"/>
          <w:sz w:val="50"/>
          <w:szCs w:val="50"/>
        </w:rPr>
      </w:pPr>
    </w:p>
    <w:p w:rsidR="00146BEA" w:rsidRPr="00146BEA" w:rsidRDefault="00146BEA" w:rsidP="00146BEA">
      <w:pPr>
        <w:rPr>
          <w:rFonts w:ascii="Arial" w:hAnsi="Arial" w:cs="Arial"/>
          <w:sz w:val="50"/>
          <w:szCs w:val="50"/>
        </w:rPr>
      </w:pPr>
    </w:p>
    <w:p w:rsidR="00146BEA" w:rsidRPr="00146BEA" w:rsidRDefault="00146BEA" w:rsidP="00146BEA">
      <w:pPr>
        <w:rPr>
          <w:rFonts w:ascii="Arial" w:hAnsi="Arial" w:cs="Arial"/>
          <w:sz w:val="50"/>
          <w:szCs w:val="50"/>
        </w:rPr>
      </w:pPr>
    </w:p>
    <w:p w:rsidR="00146BEA" w:rsidRPr="00146BEA" w:rsidRDefault="00146BEA" w:rsidP="00146BEA">
      <w:pPr>
        <w:rPr>
          <w:rFonts w:ascii="Arial" w:hAnsi="Arial" w:cs="Arial"/>
          <w:sz w:val="50"/>
          <w:szCs w:val="50"/>
        </w:rPr>
      </w:pPr>
    </w:p>
    <w:p w:rsidR="00146BEA" w:rsidRPr="00146BEA" w:rsidRDefault="00146BEA" w:rsidP="00146BEA">
      <w:pPr>
        <w:rPr>
          <w:rFonts w:ascii="Arial" w:hAnsi="Arial" w:cs="Arial"/>
          <w:sz w:val="50"/>
          <w:szCs w:val="50"/>
        </w:rPr>
      </w:pPr>
    </w:p>
    <w:p w:rsidR="00146BEA" w:rsidRPr="00146BEA" w:rsidRDefault="00146BEA" w:rsidP="00146BEA">
      <w:pPr>
        <w:rPr>
          <w:rFonts w:ascii="Arial" w:hAnsi="Arial" w:cs="Arial"/>
          <w:sz w:val="50"/>
          <w:szCs w:val="50"/>
        </w:rPr>
      </w:pPr>
    </w:p>
    <w:p w:rsidR="00146BEA" w:rsidRPr="00146BEA" w:rsidRDefault="00146BEA" w:rsidP="00146BEA">
      <w:pPr>
        <w:rPr>
          <w:rFonts w:ascii="Arial" w:hAnsi="Arial" w:cs="Arial"/>
          <w:sz w:val="50"/>
          <w:szCs w:val="50"/>
        </w:rPr>
      </w:pPr>
    </w:p>
    <w:p w:rsidR="00146BEA" w:rsidRPr="00146BEA" w:rsidRDefault="00146BEA" w:rsidP="00146BEA">
      <w:pPr>
        <w:rPr>
          <w:rFonts w:ascii="Arial" w:hAnsi="Arial" w:cs="Arial"/>
          <w:sz w:val="50"/>
          <w:szCs w:val="50"/>
        </w:rPr>
      </w:pPr>
    </w:p>
    <w:p w:rsidR="00146BEA" w:rsidRDefault="00146BEA" w:rsidP="00146BEA">
      <w:pPr>
        <w:rPr>
          <w:rFonts w:ascii="Arial" w:hAnsi="Arial" w:cs="Arial"/>
          <w:sz w:val="50"/>
          <w:szCs w:val="50"/>
        </w:rPr>
      </w:pPr>
    </w:p>
    <w:p w:rsidR="00AB2F6C" w:rsidRDefault="00146BEA" w:rsidP="00146BEA">
      <w:pPr>
        <w:tabs>
          <w:tab w:val="left" w:pos="3180"/>
        </w:tabs>
        <w:rPr>
          <w:rFonts w:ascii="Arial" w:hAnsi="Arial" w:cs="Arial"/>
          <w:sz w:val="50"/>
          <w:szCs w:val="50"/>
        </w:rPr>
      </w:pPr>
      <w:r>
        <w:rPr>
          <w:rFonts w:ascii="Arial" w:hAnsi="Arial" w:cs="Arial"/>
          <w:sz w:val="50"/>
          <w:szCs w:val="50"/>
        </w:rPr>
        <w:tab/>
      </w:r>
    </w:p>
    <w:p w:rsidR="00146BEA" w:rsidRDefault="00146BEA" w:rsidP="00146BEA">
      <w:pPr>
        <w:tabs>
          <w:tab w:val="left" w:pos="3180"/>
        </w:tabs>
        <w:rPr>
          <w:rFonts w:ascii="Arial" w:hAnsi="Arial" w:cs="Arial"/>
          <w:sz w:val="50"/>
          <w:szCs w:val="50"/>
        </w:rPr>
      </w:pPr>
    </w:p>
    <w:p w:rsidR="00146BEA" w:rsidRDefault="00146BEA" w:rsidP="00146BEA">
      <w:pPr>
        <w:tabs>
          <w:tab w:val="left" w:pos="3180"/>
        </w:tabs>
        <w:rPr>
          <w:rFonts w:ascii="Arial" w:hAnsi="Arial" w:cs="Arial"/>
          <w:sz w:val="50"/>
          <w:szCs w:val="50"/>
        </w:rPr>
      </w:pPr>
    </w:p>
    <w:p w:rsidR="00146BEA" w:rsidRDefault="00146BEA" w:rsidP="00146BEA">
      <w:pPr>
        <w:rPr>
          <w:rFonts w:ascii="Arial" w:hAnsi="Arial" w:cs="Arial"/>
          <w:b/>
          <w:color w:val="147FD0" w:themeColor="accent5" w:themeShade="BF"/>
          <w:sz w:val="50"/>
          <w:szCs w:val="50"/>
        </w:rPr>
      </w:pPr>
      <w:r w:rsidRPr="00B45A13">
        <w:rPr>
          <w:rFonts w:ascii="Arial" w:hAnsi="Arial" w:cs="Arial"/>
          <w:b/>
          <w:color w:val="147FD0" w:themeColor="accent5" w:themeShade="BF"/>
          <w:sz w:val="50"/>
          <w:szCs w:val="50"/>
        </w:rPr>
        <w:t>Annexe</w:t>
      </w:r>
      <w:r>
        <w:rPr>
          <w:rFonts w:ascii="Arial" w:hAnsi="Arial" w:cs="Arial"/>
          <w:b/>
          <w:color w:val="147FD0" w:themeColor="accent5" w:themeShade="BF"/>
          <w:sz w:val="50"/>
          <w:szCs w:val="50"/>
        </w:rPr>
        <w:t xml:space="preserve"> 3</w:t>
      </w:r>
    </w:p>
    <w:p w:rsidR="00146BEA" w:rsidRDefault="00146BEA" w:rsidP="00146BEA">
      <w:pPr>
        <w:tabs>
          <w:tab w:val="left" w:pos="3180"/>
        </w:tabs>
        <w:rPr>
          <w:noProof/>
          <w:lang w:eastAsia="fr-CA"/>
        </w:rPr>
      </w:pPr>
    </w:p>
    <w:p w:rsidR="00146BEA" w:rsidRDefault="00146BEA" w:rsidP="00146BEA">
      <w:pPr>
        <w:tabs>
          <w:tab w:val="left" w:pos="3180"/>
        </w:tabs>
        <w:rPr>
          <w:noProof/>
          <w:lang w:eastAsia="fr-CA"/>
        </w:rPr>
      </w:pPr>
    </w:p>
    <w:p w:rsidR="00120190" w:rsidRDefault="00120190">
      <w:pPr>
        <w:rPr>
          <w:rFonts w:ascii="Arial" w:hAnsi="Arial" w:cs="Arial"/>
          <w:b/>
          <w:color w:val="147FD0" w:themeColor="accent5" w:themeShade="BF"/>
          <w:sz w:val="50"/>
          <w:szCs w:val="50"/>
        </w:rPr>
      </w:pPr>
      <w:r>
        <w:rPr>
          <w:rFonts w:ascii="Arial" w:hAnsi="Arial" w:cs="Arial"/>
          <w:b/>
          <w:noProof/>
          <w:color w:val="147FD0" w:themeColor="accent5" w:themeShade="BF"/>
          <w:sz w:val="50"/>
          <w:szCs w:val="50"/>
          <w:lang w:eastAsia="fr-CA"/>
        </w:rPr>
        <w:drawing>
          <wp:anchor distT="0" distB="0" distL="114300" distR="114300" simplePos="0" relativeHeight="251672576" behindDoc="0" locked="0" layoutInCell="1" allowOverlap="1" wp14:anchorId="26DC4CF9" wp14:editId="6C81B270">
            <wp:simplePos x="0" y="0"/>
            <wp:positionH relativeFrom="column">
              <wp:posOffset>-1247775</wp:posOffset>
            </wp:positionH>
            <wp:positionV relativeFrom="paragraph">
              <wp:posOffset>527050</wp:posOffset>
            </wp:positionV>
            <wp:extent cx="7934325" cy="5575935"/>
            <wp:effectExtent l="0" t="1181100" r="0" b="1167765"/>
            <wp:wrapNone/>
            <wp:docPr id="8" name="Image 7" descr="touché coul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é coulé.JPG"/>
                    <pic:cNvPicPr/>
                  </pic:nvPicPr>
                  <pic:blipFill>
                    <a:blip r:embed="rId37" cstate="print"/>
                    <a:stretch>
                      <a:fillRect/>
                    </a:stretch>
                  </pic:blipFill>
                  <pic:spPr>
                    <a:xfrm rot="16200000">
                      <a:off x="0" y="0"/>
                      <a:ext cx="7934325" cy="5575935"/>
                    </a:xfrm>
                    <a:prstGeom prst="rect">
                      <a:avLst/>
                    </a:prstGeom>
                  </pic:spPr>
                </pic:pic>
              </a:graphicData>
            </a:graphic>
          </wp:anchor>
        </w:drawing>
      </w:r>
      <w:r>
        <w:rPr>
          <w:rFonts w:ascii="Arial" w:hAnsi="Arial" w:cs="Arial"/>
          <w:b/>
          <w:color w:val="147FD0" w:themeColor="accent5" w:themeShade="BF"/>
          <w:sz w:val="50"/>
          <w:szCs w:val="50"/>
        </w:rPr>
        <w:br w:type="page"/>
      </w:r>
    </w:p>
    <w:p w:rsidR="00146BEA" w:rsidRDefault="00146BEA" w:rsidP="00146BEA">
      <w:pPr>
        <w:rPr>
          <w:rFonts w:ascii="Arial" w:hAnsi="Arial" w:cs="Arial"/>
          <w:b/>
          <w:color w:val="147FD0" w:themeColor="accent5" w:themeShade="BF"/>
          <w:sz w:val="50"/>
          <w:szCs w:val="50"/>
        </w:rPr>
      </w:pPr>
      <w:r w:rsidRPr="00B45A13">
        <w:rPr>
          <w:rFonts w:ascii="Arial" w:hAnsi="Arial" w:cs="Arial"/>
          <w:b/>
          <w:color w:val="147FD0" w:themeColor="accent5" w:themeShade="BF"/>
          <w:sz w:val="50"/>
          <w:szCs w:val="50"/>
        </w:rPr>
        <w:t>Annexe</w:t>
      </w:r>
      <w:r>
        <w:rPr>
          <w:rFonts w:ascii="Arial" w:hAnsi="Arial" w:cs="Arial"/>
          <w:b/>
          <w:color w:val="147FD0" w:themeColor="accent5" w:themeShade="BF"/>
          <w:sz w:val="50"/>
          <w:szCs w:val="50"/>
        </w:rPr>
        <w:t xml:space="preserve"> 4</w:t>
      </w:r>
    </w:p>
    <w:p w:rsidR="00E20597" w:rsidRDefault="00E20597" w:rsidP="00146BEA">
      <w:pPr>
        <w:tabs>
          <w:tab w:val="left" w:pos="3180"/>
        </w:tabs>
        <w:rPr>
          <w:rFonts w:ascii="Arial" w:hAnsi="Arial" w:cs="Arial"/>
          <w:sz w:val="50"/>
          <w:szCs w:val="50"/>
        </w:rPr>
      </w:pPr>
    </w:p>
    <w:p w:rsidR="00E20597" w:rsidRDefault="00E20597" w:rsidP="00146BEA">
      <w:pPr>
        <w:tabs>
          <w:tab w:val="left" w:pos="3180"/>
        </w:tabs>
        <w:rPr>
          <w:rFonts w:ascii="Arial" w:hAnsi="Arial" w:cs="Arial"/>
          <w:noProof/>
          <w:sz w:val="50"/>
          <w:szCs w:val="50"/>
          <w:lang w:eastAsia="fr-CA"/>
        </w:rPr>
      </w:pPr>
    </w:p>
    <w:p w:rsidR="00E20597" w:rsidRDefault="00E20597" w:rsidP="00146BEA">
      <w:pPr>
        <w:tabs>
          <w:tab w:val="left" w:pos="3180"/>
        </w:tabs>
        <w:rPr>
          <w:rFonts w:ascii="Arial" w:hAnsi="Arial" w:cs="Arial"/>
          <w:noProof/>
          <w:sz w:val="50"/>
          <w:szCs w:val="50"/>
          <w:lang w:eastAsia="fr-CA"/>
        </w:rPr>
      </w:pPr>
    </w:p>
    <w:p w:rsidR="00E20597" w:rsidRDefault="00E20597" w:rsidP="00146BEA">
      <w:pPr>
        <w:tabs>
          <w:tab w:val="left" w:pos="3180"/>
        </w:tabs>
        <w:rPr>
          <w:rFonts w:ascii="Arial" w:hAnsi="Arial" w:cs="Arial"/>
          <w:noProof/>
          <w:sz w:val="50"/>
          <w:szCs w:val="50"/>
          <w:lang w:eastAsia="fr-CA"/>
        </w:rPr>
      </w:pPr>
    </w:p>
    <w:p w:rsidR="00E20597" w:rsidRDefault="00E20597" w:rsidP="00146BEA">
      <w:pPr>
        <w:tabs>
          <w:tab w:val="left" w:pos="3180"/>
        </w:tabs>
        <w:rPr>
          <w:rFonts w:ascii="Arial" w:hAnsi="Arial" w:cs="Arial"/>
          <w:noProof/>
          <w:sz w:val="50"/>
          <w:szCs w:val="50"/>
          <w:lang w:eastAsia="fr-CA"/>
        </w:rPr>
      </w:pPr>
    </w:p>
    <w:p w:rsidR="00E20597" w:rsidRDefault="00E20597" w:rsidP="00146BEA">
      <w:pPr>
        <w:tabs>
          <w:tab w:val="left" w:pos="3180"/>
        </w:tabs>
        <w:rPr>
          <w:rFonts w:ascii="Arial" w:hAnsi="Arial" w:cs="Arial"/>
          <w:noProof/>
          <w:sz w:val="50"/>
          <w:szCs w:val="50"/>
          <w:lang w:eastAsia="fr-CA"/>
        </w:rPr>
      </w:pPr>
    </w:p>
    <w:p w:rsidR="00E20597" w:rsidRDefault="00E20597" w:rsidP="00146BEA">
      <w:pPr>
        <w:tabs>
          <w:tab w:val="left" w:pos="3180"/>
        </w:tabs>
        <w:rPr>
          <w:rFonts w:ascii="Arial" w:hAnsi="Arial" w:cs="Arial"/>
          <w:noProof/>
          <w:sz w:val="50"/>
          <w:szCs w:val="50"/>
          <w:lang w:eastAsia="fr-CA"/>
        </w:rPr>
      </w:pPr>
    </w:p>
    <w:p w:rsidR="00E20597" w:rsidRDefault="00E20597" w:rsidP="00146BEA">
      <w:pPr>
        <w:tabs>
          <w:tab w:val="left" w:pos="3180"/>
        </w:tabs>
        <w:rPr>
          <w:rFonts w:ascii="Arial" w:hAnsi="Arial" w:cs="Arial"/>
          <w:noProof/>
          <w:sz w:val="50"/>
          <w:szCs w:val="50"/>
          <w:lang w:eastAsia="fr-CA"/>
        </w:rPr>
      </w:pPr>
    </w:p>
    <w:p w:rsidR="00E20597" w:rsidRDefault="00E20597" w:rsidP="00146BEA">
      <w:pPr>
        <w:tabs>
          <w:tab w:val="left" w:pos="3180"/>
        </w:tabs>
        <w:rPr>
          <w:rFonts w:ascii="Arial" w:hAnsi="Arial" w:cs="Arial"/>
          <w:noProof/>
          <w:sz w:val="50"/>
          <w:szCs w:val="50"/>
          <w:lang w:eastAsia="fr-CA"/>
        </w:rPr>
      </w:pPr>
    </w:p>
    <w:p w:rsidR="00E20597" w:rsidRDefault="00E20597" w:rsidP="00146BEA">
      <w:pPr>
        <w:tabs>
          <w:tab w:val="left" w:pos="3180"/>
        </w:tabs>
        <w:rPr>
          <w:rFonts w:ascii="Arial" w:hAnsi="Arial" w:cs="Arial"/>
          <w:noProof/>
          <w:sz w:val="50"/>
          <w:szCs w:val="50"/>
          <w:lang w:eastAsia="fr-CA"/>
        </w:rPr>
      </w:pPr>
    </w:p>
    <w:p w:rsidR="00E20597" w:rsidRDefault="00E20597" w:rsidP="00146BEA">
      <w:pPr>
        <w:tabs>
          <w:tab w:val="left" w:pos="3180"/>
        </w:tabs>
        <w:rPr>
          <w:rFonts w:ascii="Arial" w:hAnsi="Arial" w:cs="Arial"/>
          <w:sz w:val="50"/>
          <w:szCs w:val="50"/>
        </w:rPr>
      </w:pPr>
    </w:p>
    <w:p w:rsidR="00E20597" w:rsidRDefault="00E20597" w:rsidP="00146BEA">
      <w:pPr>
        <w:tabs>
          <w:tab w:val="left" w:pos="3180"/>
        </w:tabs>
        <w:rPr>
          <w:rFonts w:ascii="Arial" w:hAnsi="Arial" w:cs="Arial"/>
          <w:sz w:val="50"/>
          <w:szCs w:val="50"/>
        </w:rPr>
      </w:pPr>
    </w:p>
    <w:p w:rsidR="00E20597" w:rsidRDefault="00E20597" w:rsidP="00146BEA">
      <w:pPr>
        <w:tabs>
          <w:tab w:val="left" w:pos="3180"/>
        </w:tabs>
        <w:rPr>
          <w:rFonts w:ascii="Arial" w:hAnsi="Arial" w:cs="Arial"/>
          <w:sz w:val="50"/>
          <w:szCs w:val="50"/>
        </w:rPr>
      </w:pPr>
    </w:p>
    <w:p w:rsidR="00E20597" w:rsidRDefault="00120190" w:rsidP="00146BEA">
      <w:pPr>
        <w:tabs>
          <w:tab w:val="left" w:pos="3180"/>
        </w:tabs>
        <w:rPr>
          <w:rFonts w:ascii="Arial" w:hAnsi="Arial" w:cs="Arial"/>
          <w:sz w:val="50"/>
          <w:szCs w:val="50"/>
        </w:rPr>
      </w:pPr>
      <w:r>
        <w:rPr>
          <w:rFonts w:ascii="Arial" w:hAnsi="Arial" w:cs="Arial"/>
          <w:noProof/>
          <w:sz w:val="50"/>
          <w:szCs w:val="50"/>
          <w:lang w:eastAsia="fr-CA"/>
        </w:rPr>
        <w:drawing>
          <wp:anchor distT="0" distB="0" distL="114300" distR="114300" simplePos="0" relativeHeight="251676672" behindDoc="0" locked="0" layoutInCell="1" allowOverlap="1" wp14:anchorId="46A7658D" wp14:editId="1EEFBD99">
            <wp:simplePos x="0" y="0"/>
            <wp:positionH relativeFrom="column">
              <wp:posOffset>-152400</wp:posOffset>
            </wp:positionH>
            <wp:positionV relativeFrom="paragraph">
              <wp:posOffset>-6569075</wp:posOffset>
            </wp:positionV>
            <wp:extent cx="4526915" cy="7239000"/>
            <wp:effectExtent l="19050" t="0" r="6985" b="0"/>
            <wp:wrapNone/>
            <wp:docPr id="7" name="Image 25" descr="Zéro déchet : fabriquer une éponge écologique soi-mê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éro déchet : fabriquer une éponge écologique soi-même"/>
                    <pic:cNvPicPr>
                      <a:picLocks noChangeAspect="1" noChangeArrowheads="1"/>
                    </pic:cNvPicPr>
                  </pic:nvPicPr>
                  <pic:blipFill>
                    <a:blip r:embed="rId38" cstate="print"/>
                    <a:srcRect/>
                    <a:stretch>
                      <a:fillRect/>
                    </a:stretch>
                  </pic:blipFill>
                  <pic:spPr bwMode="auto">
                    <a:xfrm>
                      <a:off x="0" y="0"/>
                      <a:ext cx="4526915" cy="7239000"/>
                    </a:xfrm>
                    <a:prstGeom prst="rect">
                      <a:avLst/>
                    </a:prstGeom>
                    <a:noFill/>
                    <a:ln w="9525">
                      <a:noFill/>
                      <a:miter lim="800000"/>
                      <a:headEnd/>
                      <a:tailEnd/>
                    </a:ln>
                  </pic:spPr>
                </pic:pic>
              </a:graphicData>
            </a:graphic>
          </wp:anchor>
        </w:drawing>
      </w:r>
    </w:p>
    <w:p w:rsidR="00E20597" w:rsidRDefault="00E20597" w:rsidP="00E20597">
      <w:pPr>
        <w:rPr>
          <w:rFonts w:ascii="Arial" w:hAnsi="Arial" w:cs="Arial"/>
          <w:b/>
          <w:color w:val="147FD0" w:themeColor="accent5" w:themeShade="BF"/>
          <w:sz w:val="50"/>
          <w:szCs w:val="50"/>
        </w:rPr>
      </w:pPr>
    </w:p>
    <w:p w:rsidR="00E20597" w:rsidRDefault="00E20597" w:rsidP="00E20597">
      <w:pPr>
        <w:rPr>
          <w:rFonts w:ascii="Arial" w:hAnsi="Arial" w:cs="Arial"/>
          <w:b/>
          <w:color w:val="147FD0" w:themeColor="accent5" w:themeShade="BF"/>
          <w:sz w:val="50"/>
          <w:szCs w:val="50"/>
        </w:rPr>
      </w:pPr>
      <w:r w:rsidRPr="00B45A13">
        <w:rPr>
          <w:rFonts w:ascii="Arial" w:hAnsi="Arial" w:cs="Arial"/>
          <w:b/>
          <w:color w:val="147FD0" w:themeColor="accent5" w:themeShade="BF"/>
          <w:sz w:val="50"/>
          <w:szCs w:val="50"/>
        </w:rPr>
        <w:t>Annexe</w:t>
      </w:r>
      <w:r>
        <w:rPr>
          <w:rFonts w:ascii="Arial" w:hAnsi="Arial" w:cs="Arial"/>
          <w:b/>
          <w:color w:val="147FD0" w:themeColor="accent5" w:themeShade="BF"/>
          <w:sz w:val="50"/>
          <w:szCs w:val="50"/>
        </w:rPr>
        <w:t xml:space="preserve"> 5</w:t>
      </w:r>
    </w:p>
    <w:p w:rsidR="00E20597" w:rsidRDefault="00E20597" w:rsidP="00146BEA">
      <w:pPr>
        <w:tabs>
          <w:tab w:val="left" w:pos="3180"/>
        </w:tabs>
        <w:rPr>
          <w:rFonts w:ascii="Arial" w:hAnsi="Arial" w:cs="Arial"/>
          <w:sz w:val="50"/>
          <w:szCs w:val="50"/>
        </w:rPr>
      </w:pPr>
      <w:r>
        <w:rPr>
          <w:rFonts w:ascii="Arial" w:hAnsi="Arial" w:cs="Arial"/>
          <w:noProof/>
          <w:sz w:val="50"/>
          <w:szCs w:val="50"/>
          <w:lang w:eastAsia="fr-CA"/>
        </w:rPr>
        <w:drawing>
          <wp:inline distT="0" distB="0" distL="0" distR="0" wp14:anchorId="6E495538" wp14:editId="0E573FDB">
            <wp:extent cx="5257800" cy="5957383"/>
            <wp:effectExtent l="19050" t="0" r="0" b="0"/>
            <wp:docPr id="12" name="Image 11" descr="abcd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daire.JPG"/>
                    <pic:cNvPicPr/>
                  </pic:nvPicPr>
                  <pic:blipFill>
                    <a:blip r:embed="rId39" cstate="print"/>
                    <a:stretch>
                      <a:fillRect/>
                    </a:stretch>
                  </pic:blipFill>
                  <pic:spPr>
                    <a:xfrm>
                      <a:off x="0" y="0"/>
                      <a:ext cx="5257800" cy="5957383"/>
                    </a:xfrm>
                    <a:prstGeom prst="rect">
                      <a:avLst/>
                    </a:prstGeom>
                  </pic:spPr>
                </pic:pic>
              </a:graphicData>
            </a:graphic>
          </wp:inline>
        </w:drawing>
      </w:r>
    </w:p>
    <w:p w:rsidR="00146BEA" w:rsidRPr="00146BEA" w:rsidRDefault="00146BEA" w:rsidP="00146BEA">
      <w:pPr>
        <w:tabs>
          <w:tab w:val="left" w:pos="3180"/>
        </w:tabs>
        <w:rPr>
          <w:rFonts w:ascii="Arial" w:hAnsi="Arial" w:cs="Arial"/>
          <w:sz w:val="50"/>
          <w:szCs w:val="50"/>
        </w:rPr>
      </w:pPr>
    </w:p>
    <w:sectPr w:rsidR="00146BEA" w:rsidRPr="00146BEA" w:rsidSect="00B028EC">
      <w:headerReference w:type="default" r:id="rId40"/>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7A9" w:rsidRDefault="005017A9" w:rsidP="00414CC1">
      <w:pPr>
        <w:spacing w:after="0" w:line="240" w:lineRule="auto"/>
      </w:pPr>
      <w:r>
        <w:separator/>
      </w:r>
    </w:p>
  </w:endnote>
  <w:endnote w:type="continuationSeparator" w:id="0">
    <w:p w:rsidR="005017A9" w:rsidRDefault="005017A9"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74F" w:rsidRPr="00563B5C" w:rsidRDefault="00C2674F" w:rsidP="00563B5C">
    <w:pPr>
      <w:pStyle w:val="Pieddepage"/>
      <w:jc w:val="right"/>
      <w:rPr>
        <w:rStyle w:val="Numrodepage"/>
        <w:color w:val="000000" w:themeColor="text1"/>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7A9" w:rsidRDefault="005017A9" w:rsidP="00414CC1">
      <w:pPr>
        <w:spacing w:after="0" w:line="240" w:lineRule="auto"/>
      </w:pPr>
      <w:r>
        <w:separator/>
      </w:r>
    </w:p>
  </w:footnote>
  <w:footnote w:type="continuationSeparator" w:id="0">
    <w:p w:rsidR="005017A9" w:rsidRDefault="005017A9"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CC1" w:rsidRPr="008C0C1D" w:rsidRDefault="003442F1" w:rsidP="00643992">
    <w:pPr>
      <w:pStyle w:val="En-tte"/>
      <w:ind w:right="-525"/>
      <w:jc w:val="right"/>
      <w:rPr>
        <w:b/>
        <w:sz w:val="44"/>
      </w:rPr>
    </w:pPr>
    <w:r>
      <w:rPr>
        <w:b/>
        <w:sz w:val="44"/>
      </w:rPr>
      <w:t>Préscolaire</w:t>
    </w:r>
  </w:p>
  <w:p w:rsidR="008C0C1D" w:rsidRPr="00414CC1" w:rsidRDefault="008C0C1D" w:rsidP="00643992">
    <w:pPr>
      <w:pStyle w:val="En-tte"/>
      <w:ind w:right="-525"/>
      <w:jc w:val="right"/>
      <w:rPr>
        <w:sz w:val="32"/>
      </w:rPr>
    </w:pPr>
    <w:r>
      <w:rPr>
        <w:sz w:val="32"/>
      </w:rPr>
      <w:t xml:space="preserve">Semaine du </w:t>
    </w:r>
    <w:r w:rsidR="002274F3">
      <w:rPr>
        <w:sz w:val="32"/>
      </w:rPr>
      <w:t>27</w:t>
    </w:r>
    <w:r>
      <w:rPr>
        <w:sz w:val="32"/>
      </w:rPr>
      <w:t xml:space="preserve"> avril 2020</w:t>
    </w:r>
  </w:p>
  <w:p w:rsidR="00414CC1" w:rsidRPr="00414CC1" w:rsidRDefault="00414CC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4DB" w:rsidRPr="00414CC1" w:rsidRDefault="00C614DB" w:rsidP="00C614DB">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74F" w:rsidRPr="005E3AF4" w:rsidRDefault="00C2674F" w:rsidP="00B028EC">
    <w:pPr>
      <w:pStyle w:val="Niveau-Pagessuivante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F6C" w:rsidRPr="00AB2F6C" w:rsidRDefault="00AB2F6C" w:rsidP="00B028EC">
    <w:pPr>
      <w:pStyle w:val="Niveau-Pagessuivantes"/>
      <w:rPr>
        <w:lang w:val="fr-C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E59" w:rsidRPr="00414CC1" w:rsidRDefault="00DF5E59" w:rsidP="00DF5E59">
    <w:pPr>
      <w:ind w:right="-142"/>
      <w:jc w:val="right"/>
      <w:rPr>
        <w:sz w:val="32"/>
      </w:rPr>
    </w:pPr>
    <w:r>
      <w:rPr>
        <w:sz w:val="32"/>
      </w:rPr>
      <w:t>ACTIVITÉS PROPOSÉES PAR LES ENSEIGNANTS (ES)</w:t>
    </w:r>
  </w:p>
  <w:p w:rsidR="00DF5E59" w:rsidRPr="00AB2F6C" w:rsidRDefault="00DF5E59" w:rsidP="00B028EC">
    <w:pPr>
      <w:pStyle w:val="Niveau-Pagessuivantes"/>
      <w:rPr>
        <w:lang w:val="fr-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5">
    <w:nsid w:val="69BE6A3D"/>
    <w:multiLevelType w:val="hybridMultilevel"/>
    <w:tmpl w:val="EA160E44"/>
    <w:lvl w:ilvl="0" w:tplc="96E427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14CC1"/>
    <w:rsid w:val="00041943"/>
    <w:rsid w:val="000503EF"/>
    <w:rsid w:val="000B5E59"/>
    <w:rsid w:val="000D17E1"/>
    <w:rsid w:val="00120190"/>
    <w:rsid w:val="00146BEA"/>
    <w:rsid w:val="002274F3"/>
    <w:rsid w:val="0026281F"/>
    <w:rsid w:val="0027040C"/>
    <w:rsid w:val="002A5D95"/>
    <w:rsid w:val="002B4CFB"/>
    <w:rsid w:val="002C7B86"/>
    <w:rsid w:val="003442F1"/>
    <w:rsid w:val="003519C3"/>
    <w:rsid w:val="0038660E"/>
    <w:rsid w:val="00386D2D"/>
    <w:rsid w:val="00414CC1"/>
    <w:rsid w:val="0048772B"/>
    <w:rsid w:val="00493F8E"/>
    <w:rsid w:val="004F1417"/>
    <w:rsid w:val="005017A9"/>
    <w:rsid w:val="00506023"/>
    <w:rsid w:val="005659D1"/>
    <w:rsid w:val="005F48D0"/>
    <w:rsid w:val="00614CF3"/>
    <w:rsid w:val="00615C51"/>
    <w:rsid w:val="00643992"/>
    <w:rsid w:val="00815257"/>
    <w:rsid w:val="008C0C1D"/>
    <w:rsid w:val="00941EDA"/>
    <w:rsid w:val="009A6F26"/>
    <w:rsid w:val="009D15B7"/>
    <w:rsid w:val="00A62045"/>
    <w:rsid w:val="00AB2F6C"/>
    <w:rsid w:val="00AE5DC6"/>
    <w:rsid w:val="00B9001E"/>
    <w:rsid w:val="00BA4B1F"/>
    <w:rsid w:val="00BB724E"/>
    <w:rsid w:val="00BC08F3"/>
    <w:rsid w:val="00C2674F"/>
    <w:rsid w:val="00C614DB"/>
    <w:rsid w:val="00C96BA9"/>
    <w:rsid w:val="00CA0A75"/>
    <w:rsid w:val="00D0585A"/>
    <w:rsid w:val="00D308E1"/>
    <w:rsid w:val="00D93854"/>
    <w:rsid w:val="00DC61D7"/>
    <w:rsid w:val="00DE488A"/>
    <w:rsid w:val="00DE771D"/>
    <w:rsid w:val="00DF5E59"/>
    <w:rsid w:val="00E20597"/>
    <w:rsid w:val="00EF4CC6"/>
    <w:rsid w:val="00F0014B"/>
    <w:rsid w:val="00F260C0"/>
    <w:rsid w:val="00F76B24"/>
    <w:rsid w:val="00F91140"/>
    <w:rsid w:val="00FE5903"/>
    <w:rsid w:val="00FE5C6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Bulle narrative : ronde 3"/>
        <o:r id="V:Rule2" type="callout" idref="#Bulle narrative : ronde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EDA"/>
  </w:style>
  <w:style w:type="paragraph" w:styleId="Titre1">
    <w:name w:val="heading 1"/>
    <w:basedOn w:val="Normal"/>
    <w:link w:val="Titre1Car"/>
    <w:uiPriority w:val="9"/>
    <w:qFormat/>
    <w:rsid w:val="00BB72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paragraph" w:styleId="Titre2">
    <w:name w:val="heading 2"/>
    <w:basedOn w:val="Normal"/>
    <w:link w:val="Titre2Car"/>
    <w:uiPriority w:val="9"/>
    <w:qFormat/>
    <w:rsid w:val="00BB724E"/>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DC61D7"/>
    <w:pPr>
      <w:numPr>
        <w:numId w:val="5"/>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DC61D7"/>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DC61D7"/>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DC61D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C61D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C61D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C61D7"/>
    <w:pPr>
      <w:spacing w:before="60" w:after="0"/>
      <w:ind w:left="357" w:hanging="357"/>
      <w:contextualSpacing w:val="0"/>
    </w:pPr>
    <w:rPr>
      <w:rFonts w:ascii="Arial" w:hAnsi="Arial"/>
      <w:lang w:val="fr-FR"/>
    </w:rPr>
  </w:style>
  <w:style w:type="paragraph" w:customStyle="1" w:styleId="Crdit">
    <w:name w:val="_Crédit"/>
    <w:rsid w:val="00DC61D7"/>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DC61D7"/>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DC61D7"/>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DC61D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C61D7"/>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C61D7"/>
    <w:pPr>
      <w:numPr>
        <w:numId w:val="3"/>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DC61D7"/>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DC61D7"/>
    <w:pPr>
      <w:numPr>
        <w:numId w:val="4"/>
      </w:numPr>
    </w:pPr>
  </w:style>
  <w:style w:type="character" w:styleId="Numrodepage">
    <w:name w:val="page number"/>
    <w:basedOn w:val="Policepardfaut"/>
    <w:uiPriority w:val="99"/>
    <w:semiHidden/>
    <w:unhideWhenUsed/>
    <w:rsid w:val="00C2674F"/>
    <w:rPr>
      <w:rFonts w:ascii="Arial Rounded MT Bold" w:hAnsi="Arial Rounded MT Bold"/>
      <w:color w:val="D9D9D9" w:themeColor="background1" w:themeShade="D9"/>
      <w:sz w:val="30"/>
    </w:rPr>
  </w:style>
  <w:style w:type="paragraph" w:customStyle="1" w:styleId="Niveau-Pagessuivantes">
    <w:name w:val="_Niveau - Pages suivantes"/>
    <w:rsid w:val="00C2674F"/>
    <w:pPr>
      <w:spacing w:after="0" w:line="240" w:lineRule="auto"/>
      <w:jc w:val="right"/>
    </w:pPr>
    <w:rPr>
      <w:rFonts w:ascii="Arial" w:eastAsia="MS Mincho" w:hAnsi="Arial" w:cs="Arial"/>
      <w:noProof/>
      <w:color w:val="737373"/>
      <w:lang w:val="fr-FR" w:eastAsia="fr-CA"/>
    </w:rPr>
  </w:style>
  <w:style w:type="paragraph" w:customStyle="1" w:styleId="Tableauconsignesetmatriel-description">
    <w:name w:val="Tableau &gt; consignes et matériel - description"/>
    <w:basedOn w:val="Normal"/>
    <w:rsid w:val="00C2674F"/>
    <w:pPr>
      <w:spacing w:before="120" w:after="0" w:line="264" w:lineRule="auto"/>
      <w:ind w:left="227" w:right="48"/>
    </w:pPr>
    <w:rPr>
      <w:rFonts w:ascii="Arial" w:eastAsia="MS Mincho" w:hAnsi="Arial" w:cs="Times New Roman"/>
      <w:lang w:val="fr-FR" w:eastAsia="fr-FR"/>
    </w:rPr>
  </w:style>
  <w:style w:type="paragraph" w:customStyle="1" w:styleId="Informationsauxparents">
    <w:name w:val="Informations aux parents"/>
    <w:basedOn w:val="Titredelactivit"/>
    <w:rsid w:val="00C2674F"/>
    <w:pPr>
      <w:spacing w:before="0"/>
      <w:ind w:left="227"/>
    </w:pPr>
    <w:rPr>
      <w:sz w:val="30"/>
    </w:rPr>
  </w:style>
  <w:style w:type="paragraph" w:customStyle="1" w:styleId="Tableauconsignesetmatriel-titres">
    <w:name w:val="Tableau &gt; consignes et matériel - titres"/>
    <w:basedOn w:val="Normal"/>
    <w:rsid w:val="00C2674F"/>
    <w:pPr>
      <w:spacing w:before="300" w:after="100" w:line="240" w:lineRule="auto"/>
      <w:ind w:left="227" w:right="757"/>
    </w:pPr>
    <w:rPr>
      <w:rFonts w:ascii="Arial" w:eastAsia="MS Mincho" w:hAnsi="Arial" w:cs="Times New Roman"/>
      <w:b/>
      <w:color w:val="002060"/>
      <w:sz w:val="24"/>
      <w:szCs w:val="24"/>
      <w:lang w:val="fr-FR" w:eastAsia="fr-FR"/>
    </w:rPr>
  </w:style>
  <w:style w:type="character" w:styleId="Lienhypertextesuivivisit">
    <w:name w:val="FollowedHyperlink"/>
    <w:basedOn w:val="Policepardfaut"/>
    <w:uiPriority w:val="99"/>
    <w:semiHidden/>
    <w:unhideWhenUsed/>
    <w:rsid w:val="005659D1"/>
    <w:rPr>
      <w:color w:val="666699" w:themeColor="followedHyperlink"/>
      <w:u w:val="single"/>
    </w:rPr>
  </w:style>
  <w:style w:type="character" w:customStyle="1" w:styleId="Titre1Car">
    <w:name w:val="Titre 1 Car"/>
    <w:basedOn w:val="Policepardfaut"/>
    <w:link w:val="Titre1"/>
    <w:uiPriority w:val="9"/>
    <w:rsid w:val="00BB724E"/>
    <w:rPr>
      <w:rFonts w:ascii="Times New Roman" w:eastAsia="Times New Roman" w:hAnsi="Times New Roman" w:cs="Times New Roman"/>
      <w:b/>
      <w:bCs/>
      <w:kern w:val="36"/>
      <w:sz w:val="48"/>
      <w:szCs w:val="48"/>
      <w:lang w:eastAsia="fr-CA"/>
    </w:rPr>
  </w:style>
  <w:style w:type="character" w:customStyle="1" w:styleId="Titre2Car">
    <w:name w:val="Titre 2 Car"/>
    <w:basedOn w:val="Policepardfaut"/>
    <w:link w:val="Titre2"/>
    <w:uiPriority w:val="9"/>
    <w:rsid w:val="00BB724E"/>
    <w:rPr>
      <w:rFonts w:ascii="Times New Roman" w:eastAsia="Times New Roman" w:hAnsi="Times New Roman" w:cs="Times New Roman"/>
      <w:b/>
      <w:bCs/>
      <w:sz w:val="36"/>
      <w:szCs w:val="36"/>
      <w:lang w:eastAsia="fr-CA"/>
    </w:rPr>
  </w:style>
  <w:style w:type="paragraph" w:customStyle="1" w:styleId="intro">
    <w:name w:val="intro"/>
    <w:basedOn w:val="Normal"/>
    <w:rsid w:val="00BB724E"/>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NormalWeb">
    <w:name w:val="Normal (Web)"/>
    <w:basedOn w:val="Normal"/>
    <w:uiPriority w:val="99"/>
    <w:unhideWhenUsed/>
    <w:rsid w:val="00BB724E"/>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DC61D7"/>
    <w:pPr>
      <w:numPr>
        <w:numId w:val="5"/>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DC61D7"/>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DC61D7"/>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DC61D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C61D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C61D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C61D7"/>
    <w:pPr>
      <w:spacing w:before="60" w:after="0"/>
      <w:ind w:left="357" w:hanging="357"/>
      <w:contextualSpacing w:val="0"/>
    </w:pPr>
    <w:rPr>
      <w:rFonts w:ascii="Arial" w:hAnsi="Arial"/>
      <w:lang w:val="fr-FR"/>
    </w:rPr>
  </w:style>
  <w:style w:type="paragraph" w:customStyle="1" w:styleId="Crdit">
    <w:name w:val="_Crédit"/>
    <w:rsid w:val="00DC61D7"/>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DC61D7"/>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DC61D7"/>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DC61D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C61D7"/>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C61D7"/>
    <w:pPr>
      <w:numPr>
        <w:numId w:val="3"/>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DC61D7"/>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DC61D7"/>
    <w:pPr>
      <w:numPr>
        <w:numId w:val="4"/>
      </w:numPr>
    </w:pPr>
  </w:style>
  <w:style w:type="character" w:styleId="Numrodepage">
    <w:name w:val="page number"/>
    <w:basedOn w:val="Policepardfaut"/>
    <w:uiPriority w:val="99"/>
    <w:semiHidden/>
    <w:unhideWhenUsed/>
    <w:rsid w:val="00C2674F"/>
    <w:rPr>
      <w:rFonts w:ascii="Arial Rounded MT Bold" w:hAnsi="Arial Rounded MT Bold"/>
      <w:color w:val="D9D9D9" w:themeColor="background1" w:themeShade="D9"/>
      <w:sz w:val="30"/>
    </w:rPr>
  </w:style>
  <w:style w:type="paragraph" w:customStyle="1" w:styleId="Niveau-Pagessuivantes">
    <w:name w:val="_Niveau - Pages suivantes"/>
    <w:rsid w:val="00C2674F"/>
    <w:pPr>
      <w:spacing w:after="0" w:line="240" w:lineRule="auto"/>
      <w:jc w:val="right"/>
    </w:pPr>
    <w:rPr>
      <w:rFonts w:ascii="Arial" w:eastAsia="MS Mincho" w:hAnsi="Arial" w:cs="Arial"/>
      <w:noProof/>
      <w:color w:val="737373"/>
      <w:lang w:val="fr-FR" w:eastAsia="fr-CA"/>
    </w:rPr>
  </w:style>
  <w:style w:type="paragraph" w:customStyle="1" w:styleId="Tableauconsignesetmatriel-description">
    <w:name w:val="Tableau &gt; consignes et matériel - description"/>
    <w:basedOn w:val="Normal"/>
    <w:rsid w:val="00C2674F"/>
    <w:pPr>
      <w:spacing w:before="120" w:after="0" w:line="264" w:lineRule="auto"/>
      <w:ind w:left="227" w:right="48"/>
    </w:pPr>
    <w:rPr>
      <w:rFonts w:ascii="Arial" w:eastAsia="MS Mincho" w:hAnsi="Arial" w:cs="Times New Roman"/>
      <w:lang w:val="fr-FR" w:eastAsia="fr-FR"/>
    </w:rPr>
  </w:style>
  <w:style w:type="paragraph" w:customStyle="1" w:styleId="Informationsauxparents">
    <w:name w:val="Informations aux parents"/>
    <w:basedOn w:val="Titredelactivit"/>
    <w:rsid w:val="00C2674F"/>
    <w:pPr>
      <w:spacing w:before="0"/>
      <w:ind w:left="227"/>
    </w:pPr>
    <w:rPr>
      <w:sz w:val="30"/>
    </w:rPr>
  </w:style>
  <w:style w:type="paragraph" w:customStyle="1" w:styleId="Tableauconsignesetmatriel-titres">
    <w:name w:val="Tableau &gt; consignes et matériel - titres"/>
    <w:basedOn w:val="Normal"/>
    <w:rsid w:val="00C2674F"/>
    <w:pPr>
      <w:spacing w:before="300" w:after="100" w:line="240" w:lineRule="auto"/>
      <w:ind w:left="227" w:right="757"/>
    </w:pPr>
    <w:rPr>
      <w:rFonts w:ascii="Arial" w:eastAsia="MS Mincho" w:hAnsi="Arial" w:cs="Times New Roman"/>
      <w:b/>
      <w:color w:val="00206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511242">
      <w:bodyDiv w:val="1"/>
      <w:marLeft w:val="0"/>
      <w:marRight w:val="0"/>
      <w:marTop w:val="0"/>
      <w:marBottom w:val="0"/>
      <w:divBdr>
        <w:top w:val="none" w:sz="0" w:space="0" w:color="auto"/>
        <w:left w:val="none" w:sz="0" w:space="0" w:color="auto"/>
        <w:bottom w:val="none" w:sz="0" w:space="0" w:color="auto"/>
        <w:right w:val="none" w:sz="0" w:space="0" w:color="auto"/>
      </w:divBdr>
      <w:divsChild>
        <w:div w:id="1033773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footer" Target="footer1.xml"/><Relationship Id="rId39"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time_continue=2&amp;v=MIvUFUWvIsI&amp;feature=emb_logo" TargetMode="External"/><Relationship Id="rId20" Type="http://schemas.openxmlformats.org/officeDocument/2006/relationships/hyperlink" Target="https://www.facebook.com/CarrefournaissancefamilleSorelTracy/videos/628624171022216/" TargetMode="External"/><Relationship Id="rId29" Type="http://schemas.openxmlformats.org/officeDocument/2006/relationships/hyperlink" Target="https://www.youtube.com/watch?v=MnA7VC4lTM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s://naitreetgrandir.com/fr/etape/3-5-ans/apprentissage-jeux/fiche.aspx?doc=bg-naitre-grandir-valise-deguisement" TargetMode="External"/><Relationship Id="rId32" Type="http://schemas.openxmlformats.org/officeDocument/2006/relationships/hyperlink" Target="https://www.mamanpourlavie.com/loisirs-creatifs/bricolage--projets-et-experiences/10855-fabriquer-des-marionnettes-avec-presque-rien.thtml?page=6" TargetMode="External"/><Relationship Id="rId37" Type="http://schemas.openxmlformats.org/officeDocument/2006/relationships/image" Target="media/image9.jpeg"/><Relationship Id="rId40" Type="http://schemas.openxmlformats.org/officeDocument/2006/relationships/header" Target="header5.xml"/><Relationship Id="rId5" Type="http://schemas.openxmlformats.org/officeDocument/2006/relationships/styles" Target="styles.xml"/><Relationship Id="rId15" Type="http://schemas.openxmlformats.org/officeDocument/2006/relationships/hyperlink" Target="https://jean-philippelanth.wixsite.com/monsite" TargetMode="External"/><Relationship Id="rId23" Type="http://schemas.openxmlformats.org/officeDocument/2006/relationships/hyperlink" Target="https://naitreetgrandir.com/fr/etape/3-5-ans/apprentissage-jeux/fiche.aspx?doc=jouer-faire-semblant-jeu-symbolique" TargetMode="External"/><Relationship Id="rId28" Type="http://schemas.openxmlformats.org/officeDocument/2006/relationships/hyperlink" Target="https://www.youtube.com/watch?v=AkmJ-wjFdyY" TargetMode="External"/><Relationship Id="rId36"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youtube.com/watch?v=azZNmMRYU8M&amp;feature=share"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sites.google.com/view/resteactif/primaire/semaine-du-27-avril" TargetMode="External"/><Relationship Id="rId22" Type="http://schemas.openxmlformats.org/officeDocument/2006/relationships/header" Target="header2.xml"/><Relationship Id="rId27" Type="http://schemas.openxmlformats.org/officeDocument/2006/relationships/hyperlink" Target="https://youtu.be/5YNRS2HB1Ck" TargetMode="External"/><Relationship Id="rId30" Type="http://schemas.openxmlformats.org/officeDocument/2006/relationships/hyperlink" Target="https://coucou.telequebec.tv/chansons/45704/passe-partout/le-bon-roi-dagobert" TargetMode="External"/><Relationship Id="rId35" Type="http://schemas.openxmlformats.org/officeDocument/2006/relationships/image" Target="media/image7.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header" Target="header3.xml"/><Relationship Id="rId33" Type="http://schemas.openxmlformats.org/officeDocument/2006/relationships/hyperlink" Target="https://naitreetgrandir.com/fr/etape/5-8-ans/fiches-activites/bricolage/ik-naitre-grandir-marionnette/" TargetMode="External"/><Relationship Id="rId38" Type="http://schemas.openxmlformats.org/officeDocument/2006/relationships/image" Target="media/image10.jpeg"/></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2.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43080A-A33F-4E3A-AAB9-632CB8D35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1164</Words>
  <Characters>6403</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7552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5</cp:revision>
  <dcterms:created xsi:type="dcterms:W3CDTF">2020-04-26T19:28:00Z</dcterms:created>
  <dcterms:modified xsi:type="dcterms:W3CDTF">2020-04-27T17:58:00Z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